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9C0E" w14:textId="184BC24E" w:rsidR="00F66CDE" w:rsidRDefault="006D7BAA" w:rsidP="00560398">
      <w:pPr>
        <w:pStyle w:val="NoSpacing"/>
        <w:jc w:val="center"/>
        <w:sectPr w:rsidR="00F66CDE" w:rsidSect="00560398">
          <w:pgSz w:w="12240" w:h="15840"/>
          <w:pgMar w:top="720" w:right="720" w:bottom="720" w:left="720" w:header="720" w:footer="720" w:gutter="0"/>
          <w:cols w:space="720"/>
          <w:docGrid w:linePitch="360"/>
        </w:sectPr>
      </w:pPr>
      <w:r>
        <w:rPr>
          <w:noProof/>
          <w:szCs w:val="24"/>
        </w:rPr>
        <mc:AlternateContent>
          <mc:Choice Requires="wpc">
            <w:drawing>
              <wp:anchor distT="0" distB="0" distL="114300" distR="114300" simplePos="0" relativeHeight="251663360" behindDoc="0" locked="0" layoutInCell="1" allowOverlap="1" wp14:anchorId="42AAB5A5" wp14:editId="6580B449">
                <wp:simplePos x="0" y="0"/>
                <wp:positionH relativeFrom="column">
                  <wp:posOffset>-202565</wp:posOffset>
                </wp:positionH>
                <wp:positionV relativeFrom="paragraph">
                  <wp:posOffset>-711835</wp:posOffset>
                </wp:positionV>
                <wp:extent cx="1471295" cy="1981200"/>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71CD9B3" id="Canvas 6" o:spid="_x0000_s1026" editas="canvas" style="position:absolute;margin-left:-15.95pt;margin-top:-56.05pt;width:115.85pt;height:156pt;z-index:251663360" coordsize="14712,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12;height:19812;visibility:visible;mso-wrap-style:square">
                  <v:fill o:detectmouseclick="t"/>
                  <v:path o:connecttype="none"/>
                </v:shape>
              </v:group>
            </w:pict>
          </mc:Fallback>
        </mc:AlternateContent>
      </w:r>
      <w:r w:rsidR="003D4A88" w:rsidRPr="006A4DD4">
        <w:rPr>
          <w:noProof/>
          <w:szCs w:val="24"/>
        </w:rPr>
        <w:drawing>
          <wp:inline distT="0" distB="0" distL="0" distR="0" wp14:anchorId="66837AEB" wp14:editId="5D0F6BFA">
            <wp:extent cx="3994030" cy="98525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67" r="1521"/>
                    <a:stretch>
                      <a:fillRect/>
                    </a:stretch>
                  </pic:blipFill>
                  <pic:spPr bwMode="auto">
                    <a:xfrm>
                      <a:off x="0" y="0"/>
                      <a:ext cx="4133918" cy="1019764"/>
                    </a:xfrm>
                    <a:prstGeom prst="rect">
                      <a:avLst/>
                    </a:prstGeom>
                    <a:noFill/>
                    <a:ln>
                      <a:noFill/>
                    </a:ln>
                  </pic:spPr>
                </pic:pic>
              </a:graphicData>
            </a:graphic>
          </wp:inline>
        </w:drawing>
      </w:r>
    </w:p>
    <w:p w14:paraId="3D5EADB0" w14:textId="77777777" w:rsidR="00F66CDE" w:rsidRDefault="00F66CDE" w:rsidP="004532E2">
      <w:pPr>
        <w:pStyle w:val="NoSpacing"/>
      </w:pPr>
    </w:p>
    <w:p w14:paraId="743A024A" w14:textId="5E680665" w:rsidR="00560398" w:rsidRPr="00560398" w:rsidRDefault="00560398" w:rsidP="004157B5">
      <w:pPr>
        <w:pStyle w:val="NoSpacing"/>
        <w:tabs>
          <w:tab w:val="left" w:pos="1440"/>
          <w:tab w:val="center" w:pos="5400"/>
          <w:tab w:val="right" w:pos="9360"/>
        </w:tabs>
        <w:ind w:left="720"/>
        <w:rPr>
          <w:b/>
        </w:rPr>
      </w:pPr>
      <w:r>
        <w:rPr>
          <w:b/>
          <w:bdr w:val="single" w:sz="4" w:space="0" w:color="auto"/>
        </w:rPr>
        <w:tab/>
      </w:r>
      <w:r w:rsidRPr="00560398">
        <w:rPr>
          <w:b/>
          <w:bdr w:val="single" w:sz="4" w:space="0" w:color="auto"/>
        </w:rPr>
        <w:t xml:space="preserve">Issue </w:t>
      </w:r>
      <w:r w:rsidR="00BA37E8">
        <w:rPr>
          <w:b/>
          <w:bdr w:val="single" w:sz="4" w:space="0" w:color="auto"/>
        </w:rPr>
        <w:t>1</w:t>
      </w:r>
      <w:r w:rsidR="00AE3F67">
        <w:rPr>
          <w:b/>
          <w:bdr w:val="single" w:sz="4" w:space="0" w:color="auto"/>
        </w:rPr>
        <w:t>2</w:t>
      </w:r>
      <w:r w:rsidRPr="00560398">
        <w:rPr>
          <w:b/>
          <w:bdr w:val="single" w:sz="4" w:space="0" w:color="auto"/>
        </w:rPr>
        <w:tab/>
      </w:r>
      <w:r w:rsidR="004157B5" w:rsidRPr="00E61DD2">
        <w:rPr>
          <w:b/>
          <w:i/>
          <w:sz w:val="48"/>
          <w:szCs w:val="48"/>
          <w:bdr w:val="single" w:sz="4" w:space="0" w:color="auto"/>
        </w:rPr>
        <w:t>News and Notes</w:t>
      </w:r>
      <w:r w:rsidR="004157B5">
        <w:rPr>
          <w:b/>
          <w:bdr w:val="single" w:sz="4" w:space="0" w:color="auto"/>
        </w:rPr>
        <w:tab/>
      </w:r>
      <w:r w:rsidR="000B4BEB">
        <w:rPr>
          <w:b/>
          <w:bdr w:val="single" w:sz="4" w:space="0" w:color="auto"/>
        </w:rPr>
        <w:t>S</w:t>
      </w:r>
      <w:r w:rsidR="00AE3F67">
        <w:rPr>
          <w:b/>
          <w:bdr w:val="single" w:sz="4" w:space="0" w:color="auto"/>
        </w:rPr>
        <w:t>ummer</w:t>
      </w:r>
      <w:r w:rsidRPr="00560398">
        <w:rPr>
          <w:b/>
          <w:bdr w:val="single" w:sz="4" w:space="0" w:color="auto"/>
        </w:rPr>
        <w:t xml:space="preserve"> 20</w:t>
      </w:r>
      <w:r w:rsidR="00B27AB4">
        <w:rPr>
          <w:b/>
          <w:bdr w:val="single" w:sz="4" w:space="0" w:color="auto"/>
        </w:rPr>
        <w:t>2</w:t>
      </w:r>
      <w:r w:rsidR="000B4BEB">
        <w:rPr>
          <w:b/>
          <w:bdr w:val="single" w:sz="4" w:space="0" w:color="auto"/>
        </w:rPr>
        <w:t>2</w:t>
      </w:r>
      <w:r>
        <w:rPr>
          <w:b/>
          <w:bdr w:val="single" w:sz="4" w:space="0" w:color="auto"/>
        </w:rPr>
        <w:tab/>
      </w:r>
    </w:p>
    <w:p w14:paraId="7076CA6A" w14:textId="77777777" w:rsidR="00560398" w:rsidRDefault="00560398" w:rsidP="004532E2">
      <w:pPr>
        <w:pStyle w:val="NoSpacing"/>
      </w:pPr>
    </w:p>
    <w:p w14:paraId="7159A2A8" w14:textId="02352AB2" w:rsidR="004157B5" w:rsidRDefault="004157B5" w:rsidP="004532E2">
      <w:pPr>
        <w:pStyle w:val="NoSpacing"/>
      </w:pPr>
    </w:p>
    <w:p w14:paraId="700252A2" w14:textId="2314D5C5" w:rsidR="00C21A62" w:rsidRDefault="00C21A62" w:rsidP="004532E2">
      <w:pPr>
        <w:pStyle w:val="NoSpacing"/>
        <w:sectPr w:rsidR="00C21A62" w:rsidSect="00F66CDE">
          <w:type w:val="continuous"/>
          <w:pgSz w:w="12240" w:h="15840"/>
          <w:pgMar w:top="720" w:right="720" w:bottom="720" w:left="720" w:header="720" w:footer="720" w:gutter="0"/>
          <w:cols w:space="720"/>
          <w:docGrid w:linePitch="360"/>
        </w:sectPr>
      </w:pPr>
    </w:p>
    <w:p w14:paraId="6C9A57AB" w14:textId="44DE8DD3" w:rsidR="00F438B7" w:rsidRDefault="00AE3F67" w:rsidP="0036174D">
      <w:pPr>
        <w:pStyle w:val="NoSpacing"/>
        <w:rPr>
          <w:b/>
          <w:bCs/>
          <w:sz w:val="26"/>
          <w:szCs w:val="26"/>
        </w:rPr>
      </w:pPr>
      <w:r>
        <w:rPr>
          <w:b/>
          <w:bCs/>
          <w:sz w:val="26"/>
          <w:szCs w:val="26"/>
        </w:rPr>
        <w:t>May</w:t>
      </w:r>
      <w:r w:rsidR="00F438B7">
        <w:rPr>
          <w:b/>
          <w:bCs/>
          <w:sz w:val="26"/>
          <w:szCs w:val="26"/>
        </w:rPr>
        <w:t xml:space="preserve"> 202</w:t>
      </w:r>
      <w:r w:rsidR="000B4BEB">
        <w:rPr>
          <w:b/>
          <w:bCs/>
          <w:sz w:val="26"/>
          <w:szCs w:val="26"/>
        </w:rPr>
        <w:t>2</w:t>
      </w:r>
      <w:r w:rsidR="00F438B7">
        <w:rPr>
          <w:b/>
          <w:bCs/>
          <w:sz w:val="26"/>
          <w:szCs w:val="26"/>
        </w:rPr>
        <w:t xml:space="preserve"> Directors Meeting</w:t>
      </w:r>
    </w:p>
    <w:p w14:paraId="7D6FDD29" w14:textId="49720234" w:rsidR="00AE3F67" w:rsidRDefault="000B4BEB" w:rsidP="0036174D">
      <w:pPr>
        <w:pStyle w:val="NoSpacing"/>
      </w:pPr>
      <w:r>
        <w:t xml:space="preserve">The Foundation Board </w:t>
      </w:r>
      <w:r w:rsidR="00224E7F">
        <w:t xml:space="preserve">met </w:t>
      </w:r>
      <w:r w:rsidR="007A654A">
        <w:t xml:space="preserve">in </w:t>
      </w:r>
      <w:r w:rsidR="00AE3F67">
        <w:t>late</w:t>
      </w:r>
      <w:r w:rsidR="007A654A">
        <w:t xml:space="preserve"> </w:t>
      </w:r>
      <w:r w:rsidR="00AE3F67">
        <w:t>May</w:t>
      </w:r>
      <w:r w:rsidR="00224E7F">
        <w:t xml:space="preserve"> </w:t>
      </w:r>
      <w:r w:rsidR="00AE3F67">
        <w:t>to award traditional grants as follows:</w:t>
      </w:r>
    </w:p>
    <w:p w14:paraId="48B20FEC" w14:textId="5B33589E" w:rsidR="00AE3F67" w:rsidRDefault="00AE3F67" w:rsidP="006A08D3">
      <w:pPr>
        <w:pStyle w:val="NoSpacing"/>
        <w:tabs>
          <w:tab w:val="right" w:pos="3060"/>
        </w:tabs>
      </w:pPr>
      <w:r>
        <w:rPr>
          <w:u w:val="single"/>
        </w:rPr>
        <w:t>Connections Church</w:t>
      </w:r>
      <w:r>
        <w:tab/>
        <w:t>$8,500</w:t>
      </w:r>
    </w:p>
    <w:p w14:paraId="4ABDE3CC" w14:textId="47C7C446" w:rsidR="00AE3F67" w:rsidRDefault="00AE3F67" w:rsidP="00151D7C">
      <w:pPr>
        <w:pStyle w:val="NoSpacing"/>
        <w:tabs>
          <w:tab w:val="left" w:pos="180"/>
          <w:tab w:val="right" w:pos="3060"/>
        </w:tabs>
        <w:ind w:left="180" w:hanging="180"/>
      </w:pPr>
      <w:r>
        <w:tab/>
        <w:t xml:space="preserve">Upgrade sound system for improved online </w:t>
      </w:r>
      <w:r w:rsidR="00151D7C">
        <w:t>presence.</w:t>
      </w:r>
    </w:p>
    <w:p w14:paraId="12C5A5D7" w14:textId="4D976856" w:rsidR="00151D7C" w:rsidRDefault="00151D7C" w:rsidP="00151D7C">
      <w:pPr>
        <w:pStyle w:val="NoSpacing"/>
        <w:tabs>
          <w:tab w:val="left" w:pos="180"/>
          <w:tab w:val="right" w:pos="3060"/>
        </w:tabs>
        <w:ind w:left="180" w:hanging="180"/>
      </w:pPr>
      <w:r>
        <w:rPr>
          <w:u w:val="single"/>
        </w:rPr>
        <w:t>Wonder Ministries</w:t>
      </w:r>
      <w:r>
        <w:tab/>
        <w:t>$75,000</w:t>
      </w:r>
    </w:p>
    <w:p w14:paraId="5092F6C0" w14:textId="633AC934" w:rsidR="00151D7C" w:rsidRDefault="00C00F72" w:rsidP="00151D7C">
      <w:pPr>
        <w:pStyle w:val="NoSpacing"/>
        <w:tabs>
          <w:tab w:val="left" w:pos="180"/>
          <w:tab w:val="right" w:pos="3060"/>
        </w:tabs>
        <w:ind w:left="180" w:hanging="180"/>
      </w:pPr>
      <w:r>
        <w:rPr>
          <w:rFonts w:eastAsia="Times New Roman"/>
          <w:noProof/>
        </w:rPr>
        <w:drawing>
          <wp:anchor distT="0" distB="0" distL="114300" distR="114300" simplePos="0" relativeHeight="251667456" behindDoc="1" locked="0" layoutInCell="1" allowOverlap="1" wp14:anchorId="1DCC1F1C" wp14:editId="7F0A7673">
            <wp:simplePos x="0" y="0"/>
            <wp:positionH relativeFrom="margin">
              <wp:posOffset>2495550</wp:posOffset>
            </wp:positionH>
            <wp:positionV relativeFrom="paragraph">
              <wp:posOffset>213360</wp:posOffset>
            </wp:positionV>
            <wp:extent cx="1916430" cy="923925"/>
            <wp:effectExtent l="0" t="0" r="7620" b="9525"/>
            <wp:wrapTight wrapText="bothSides">
              <wp:wrapPolygon edited="0">
                <wp:start x="0" y="0"/>
                <wp:lineTo x="0" y="21377"/>
                <wp:lineTo x="21471" y="21377"/>
                <wp:lineTo x="21471" y="0"/>
                <wp:lineTo x="0" y="0"/>
              </wp:wrapPolygon>
            </wp:wrapTight>
            <wp:docPr id="4" name="Picture 4" descr="A picture containing outdoor, tree, ground,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tree, ground, dirt&#10;&#10;Description automatically generated"/>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15215" t="25000" r="12981" b="28846"/>
                    <a:stretch/>
                  </pic:blipFill>
                  <pic:spPr bwMode="auto">
                    <a:xfrm>
                      <a:off x="0" y="0"/>
                      <a:ext cx="1916430"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D7C">
        <w:tab/>
        <w:t>Purchase and install a permanent modular classroom.</w:t>
      </w:r>
    </w:p>
    <w:p w14:paraId="3B42808D" w14:textId="0FCFA780" w:rsidR="00151D7C" w:rsidRDefault="00151D7C" w:rsidP="00151D7C">
      <w:pPr>
        <w:pStyle w:val="NoSpacing"/>
        <w:tabs>
          <w:tab w:val="left" w:pos="180"/>
          <w:tab w:val="right" w:pos="3060"/>
        </w:tabs>
        <w:ind w:left="180" w:hanging="180"/>
      </w:pPr>
      <w:r w:rsidRPr="00151D7C">
        <w:rPr>
          <w:u w:val="single"/>
        </w:rPr>
        <w:t>Mt. Tabor Church of God</w:t>
      </w:r>
      <w:r>
        <w:tab/>
        <w:t>$25,000</w:t>
      </w:r>
    </w:p>
    <w:p w14:paraId="1692B973" w14:textId="45B0A725" w:rsidR="00151D7C" w:rsidRDefault="00151D7C" w:rsidP="00151D7C">
      <w:pPr>
        <w:pStyle w:val="NoSpacing"/>
        <w:tabs>
          <w:tab w:val="left" w:pos="180"/>
          <w:tab w:val="right" w:pos="3060"/>
        </w:tabs>
        <w:ind w:left="180" w:hanging="180"/>
      </w:pPr>
      <w:r>
        <w:tab/>
        <w:t>Install outdoor digital sign.</w:t>
      </w:r>
    </w:p>
    <w:p w14:paraId="25CC319D" w14:textId="20FCFDFD" w:rsidR="00151D7C" w:rsidRDefault="00151D7C" w:rsidP="00151D7C">
      <w:pPr>
        <w:pStyle w:val="NoSpacing"/>
        <w:tabs>
          <w:tab w:val="left" w:pos="180"/>
          <w:tab w:val="right" w:pos="3060"/>
        </w:tabs>
        <w:ind w:left="180" w:hanging="180"/>
      </w:pPr>
      <w:r w:rsidRPr="00151D7C">
        <w:rPr>
          <w:u w:val="single"/>
        </w:rPr>
        <w:t>Camp Otyokwah</w:t>
      </w:r>
      <w:r>
        <w:tab/>
        <w:t>$120,000</w:t>
      </w:r>
    </w:p>
    <w:p w14:paraId="61917509" w14:textId="31FA1D17" w:rsidR="00151D7C" w:rsidRDefault="00151D7C" w:rsidP="00151D7C">
      <w:pPr>
        <w:pStyle w:val="NoSpacing"/>
        <w:tabs>
          <w:tab w:val="left" w:pos="180"/>
          <w:tab w:val="right" w:pos="3060"/>
        </w:tabs>
        <w:ind w:left="180" w:hanging="180"/>
      </w:pPr>
      <w:r>
        <w:tab/>
        <w:t>Purchase a 5.48</w:t>
      </w:r>
      <w:r w:rsidR="001B4BC4">
        <w:t>-</w:t>
      </w:r>
      <w:r>
        <w:t>acre lot surrounded by camp property.</w:t>
      </w:r>
    </w:p>
    <w:p w14:paraId="7712F41B" w14:textId="69521C62" w:rsidR="00151D7C" w:rsidRDefault="00151D7C" w:rsidP="00151D7C">
      <w:pPr>
        <w:pStyle w:val="NoSpacing"/>
        <w:tabs>
          <w:tab w:val="left" w:pos="180"/>
          <w:tab w:val="right" w:pos="3060"/>
        </w:tabs>
        <w:ind w:left="180" w:hanging="180"/>
      </w:pPr>
      <w:r>
        <w:rPr>
          <w:u w:val="single"/>
        </w:rPr>
        <w:t>Camp Otyokwah</w:t>
      </w:r>
      <w:r>
        <w:tab/>
        <w:t>$10,000</w:t>
      </w:r>
    </w:p>
    <w:p w14:paraId="76D0850D" w14:textId="148D3DD7" w:rsidR="00151D7C" w:rsidRDefault="00C00F72" w:rsidP="00151D7C">
      <w:pPr>
        <w:pStyle w:val="NoSpacing"/>
        <w:tabs>
          <w:tab w:val="left" w:pos="180"/>
          <w:tab w:val="right" w:pos="3060"/>
        </w:tabs>
        <w:ind w:left="180" w:hanging="180"/>
      </w:pPr>
      <w:r>
        <w:rPr>
          <w:rFonts w:eastAsia="Times New Roman"/>
          <w:noProof/>
        </w:rPr>
        <w:drawing>
          <wp:anchor distT="0" distB="0" distL="114300" distR="114300" simplePos="0" relativeHeight="251666432" behindDoc="1" locked="0" layoutInCell="1" allowOverlap="1" wp14:anchorId="104E0F7D" wp14:editId="27625E77">
            <wp:simplePos x="0" y="0"/>
            <wp:positionH relativeFrom="column">
              <wp:posOffset>2438400</wp:posOffset>
            </wp:positionH>
            <wp:positionV relativeFrom="paragraph">
              <wp:posOffset>248920</wp:posOffset>
            </wp:positionV>
            <wp:extent cx="1358265" cy="1581150"/>
            <wp:effectExtent l="0" t="0" r="0" b="0"/>
            <wp:wrapTight wrapText="bothSides">
              <wp:wrapPolygon edited="0">
                <wp:start x="0" y="0"/>
                <wp:lineTo x="0" y="21340"/>
                <wp:lineTo x="21206" y="21340"/>
                <wp:lineTo x="21206" y="0"/>
                <wp:lineTo x="0" y="0"/>
              </wp:wrapPolygon>
            </wp:wrapTight>
            <wp:docPr id="8" name="Picture 8"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the camera&#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t="5409" r="17788" b="22837"/>
                    <a:stretch/>
                  </pic:blipFill>
                  <pic:spPr bwMode="auto">
                    <a:xfrm>
                      <a:off x="0" y="0"/>
                      <a:ext cx="1358265"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D7C">
        <w:tab/>
        <w:t>Purchase audio and visual technology for chapel tent.</w:t>
      </w:r>
    </w:p>
    <w:p w14:paraId="7429A63D" w14:textId="463AACD4" w:rsidR="00151D7C" w:rsidRDefault="00151D7C" w:rsidP="00151D7C">
      <w:pPr>
        <w:pStyle w:val="NoSpacing"/>
        <w:tabs>
          <w:tab w:val="left" w:pos="180"/>
          <w:tab w:val="right" w:pos="3060"/>
        </w:tabs>
        <w:ind w:left="180" w:hanging="180"/>
      </w:pPr>
      <w:r>
        <w:rPr>
          <w:u w:val="single"/>
        </w:rPr>
        <w:t>Ridgeway First</w:t>
      </w:r>
      <w:r>
        <w:tab/>
        <w:t>$10,000</w:t>
      </w:r>
    </w:p>
    <w:p w14:paraId="60952FC6" w14:textId="19576FC1" w:rsidR="00912968" w:rsidRDefault="00912968" w:rsidP="00151D7C">
      <w:pPr>
        <w:pStyle w:val="NoSpacing"/>
        <w:tabs>
          <w:tab w:val="left" w:pos="180"/>
          <w:tab w:val="right" w:pos="3060"/>
        </w:tabs>
        <w:ind w:left="180" w:hanging="180"/>
      </w:pPr>
      <w:r>
        <w:tab/>
        <w:t>Replace carpet in Fellowship Hall.</w:t>
      </w:r>
    </w:p>
    <w:p w14:paraId="2F9DB84E" w14:textId="320594BC" w:rsidR="00912968" w:rsidRDefault="00912968" w:rsidP="00151D7C">
      <w:pPr>
        <w:pStyle w:val="NoSpacing"/>
        <w:tabs>
          <w:tab w:val="left" w:pos="180"/>
          <w:tab w:val="right" w:pos="3060"/>
        </w:tabs>
        <w:ind w:left="180" w:hanging="180"/>
      </w:pPr>
      <w:r>
        <w:rPr>
          <w:u w:val="single"/>
        </w:rPr>
        <w:t>Ridgeway First</w:t>
      </w:r>
      <w:r>
        <w:tab/>
        <w:t>$25,000</w:t>
      </w:r>
    </w:p>
    <w:p w14:paraId="1B27C9B0" w14:textId="2B8BBDDE" w:rsidR="00912968" w:rsidRDefault="00912968" w:rsidP="00151D7C">
      <w:pPr>
        <w:pStyle w:val="NoSpacing"/>
        <w:tabs>
          <w:tab w:val="left" w:pos="180"/>
          <w:tab w:val="right" w:pos="3060"/>
        </w:tabs>
        <w:ind w:left="180" w:hanging="180"/>
      </w:pPr>
      <w:r>
        <w:tab/>
        <w:t>Update outdoor digital sign.</w:t>
      </w:r>
    </w:p>
    <w:p w14:paraId="2AFFA82B" w14:textId="41CA8070" w:rsidR="00912968" w:rsidRDefault="00912968" w:rsidP="00151D7C">
      <w:pPr>
        <w:pStyle w:val="NoSpacing"/>
        <w:tabs>
          <w:tab w:val="left" w:pos="180"/>
          <w:tab w:val="right" w:pos="3060"/>
        </w:tabs>
        <w:ind w:left="180" w:hanging="180"/>
      </w:pPr>
    </w:p>
    <w:p w14:paraId="10AE2C58" w14:textId="49C9A4A6" w:rsidR="001B4BC4" w:rsidRDefault="006A08D3" w:rsidP="006A08D3">
      <w:pPr>
        <w:pStyle w:val="NoSpacing"/>
        <w:tabs>
          <w:tab w:val="left" w:pos="0"/>
          <w:tab w:val="right" w:pos="3060"/>
        </w:tabs>
      </w:pPr>
      <w:r>
        <w:t>T</w:t>
      </w:r>
      <w:r w:rsidR="001B4BC4">
        <w:t xml:space="preserve">he Board </w:t>
      </w:r>
      <w:r>
        <w:t xml:space="preserve">also </w:t>
      </w:r>
      <w:r w:rsidR="001B4BC4">
        <w:t xml:space="preserve">approved four </w:t>
      </w:r>
      <w:r w:rsidR="00671627">
        <w:t>new</w:t>
      </w:r>
      <w:r w:rsidR="001B4BC4">
        <w:t xml:space="preserve"> Micro Grants</w:t>
      </w:r>
      <w:r w:rsidR="000B35A4">
        <w:t>:</w:t>
      </w:r>
    </w:p>
    <w:p w14:paraId="61E96009" w14:textId="51163234" w:rsidR="000B35A4" w:rsidRDefault="000B35A4" w:rsidP="00151D7C">
      <w:pPr>
        <w:pStyle w:val="NoSpacing"/>
        <w:tabs>
          <w:tab w:val="left" w:pos="180"/>
          <w:tab w:val="right" w:pos="3060"/>
        </w:tabs>
        <w:ind w:left="180" w:hanging="180"/>
      </w:pPr>
    </w:p>
    <w:p w14:paraId="5B90D52C" w14:textId="5D7C7D60" w:rsidR="000B35A4" w:rsidRDefault="000B35A4" w:rsidP="00151D7C">
      <w:pPr>
        <w:pStyle w:val="NoSpacing"/>
        <w:tabs>
          <w:tab w:val="left" w:pos="180"/>
          <w:tab w:val="right" w:pos="3060"/>
        </w:tabs>
        <w:ind w:left="180" w:hanging="180"/>
      </w:pPr>
      <w:r w:rsidRPr="006A08D3">
        <w:rPr>
          <w:u w:val="single"/>
        </w:rPr>
        <w:t>Ney Church of God</w:t>
      </w:r>
      <w:r>
        <w:tab/>
        <w:t>$5,000</w:t>
      </w:r>
    </w:p>
    <w:p w14:paraId="0BE2A412" w14:textId="14F19D21" w:rsidR="000B35A4" w:rsidRDefault="000B35A4" w:rsidP="00151D7C">
      <w:pPr>
        <w:pStyle w:val="NoSpacing"/>
        <w:tabs>
          <w:tab w:val="left" w:pos="180"/>
          <w:tab w:val="right" w:pos="3060"/>
        </w:tabs>
        <w:ind w:left="180" w:hanging="180"/>
      </w:pPr>
      <w:r>
        <w:tab/>
      </w:r>
      <w:r w:rsidR="00671627">
        <w:t>Outreach to b</w:t>
      </w:r>
      <w:r>
        <w:t>enefit emotional and spiritual health of Ney.</w:t>
      </w:r>
    </w:p>
    <w:p w14:paraId="3CFEDD00" w14:textId="5DFD702E" w:rsidR="000B35A4" w:rsidRDefault="000B35A4" w:rsidP="00151D7C">
      <w:pPr>
        <w:pStyle w:val="NoSpacing"/>
        <w:tabs>
          <w:tab w:val="left" w:pos="180"/>
          <w:tab w:val="right" w:pos="3060"/>
        </w:tabs>
        <w:ind w:left="180" w:hanging="180"/>
      </w:pPr>
      <w:r w:rsidRPr="006A08D3">
        <w:rPr>
          <w:u w:val="single"/>
        </w:rPr>
        <w:t>Ridgeway First</w:t>
      </w:r>
      <w:r>
        <w:tab/>
        <w:t>$1,400</w:t>
      </w:r>
    </w:p>
    <w:p w14:paraId="07F3D42C" w14:textId="2E645CF7" w:rsidR="000B35A4" w:rsidRDefault="000B35A4" w:rsidP="00151D7C">
      <w:pPr>
        <w:pStyle w:val="NoSpacing"/>
        <w:tabs>
          <w:tab w:val="left" w:pos="180"/>
          <w:tab w:val="right" w:pos="3060"/>
        </w:tabs>
        <w:ind w:left="180" w:hanging="180"/>
      </w:pPr>
      <w:r>
        <w:tab/>
      </w:r>
      <w:r w:rsidR="00FC32CD">
        <w:t>P</w:t>
      </w:r>
      <w:r>
        <w:t>rovide school supplies and</w:t>
      </w:r>
      <w:r w:rsidR="006A08D3">
        <w:t xml:space="preserve"> a</w:t>
      </w:r>
      <w:r>
        <w:t xml:space="preserve"> block party outreach.</w:t>
      </w:r>
    </w:p>
    <w:p w14:paraId="5EC57BD0" w14:textId="5B90C86B" w:rsidR="000B35A4" w:rsidRDefault="000B35A4" w:rsidP="00151D7C">
      <w:pPr>
        <w:pStyle w:val="NoSpacing"/>
        <w:tabs>
          <w:tab w:val="left" w:pos="180"/>
          <w:tab w:val="right" w:pos="3060"/>
        </w:tabs>
        <w:ind w:left="180" w:hanging="180"/>
      </w:pPr>
      <w:r>
        <w:t xml:space="preserve"> </w:t>
      </w:r>
      <w:r w:rsidRPr="006A08D3">
        <w:rPr>
          <w:u w:val="single"/>
        </w:rPr>
        <w:t>Wharton First</w:t>
      </w:r>
      <w:r>
        <w:tab/>
        <w:t>$5,000</w:t>
      </w:r>
    </w:p>
    <w:p w14:paraId="5C65A90E" w14:textId="2259D2CE" w:rsidR="000B35A4" w:rsidRDefault="000B35A4" w:rsidP="00151D7C">
      <w:pPr>
        <w:pStyle w:val="NoSpacing"/>
        <w:tabs>
          <w:tab w:val="left" w:pos="180"/>
          <w:tab w:val="right" w:pos="3060"/>
        </w:tabs>
        <w:ind w:left="180" w:hanging="180"/>
      </w:pPr>
      <w:r>
        <w:tab/>
      </w:r>
      <w:r w:rsidR="00FC32CD">
        <w:t>H</w:t>
      </w:r>
      <w:r>
        <w:t xml:space="preserve">ost a worship </w:t>
      </w:r>
      <w:r w:rsidR="00671627">
        <w:t>conference</w:t>
      </w:r>
      <w:r>
        <w:t>.</w:t>
      </w:r>
    </w:p>
    <w:p w14:paraId="6BD89FF2" w14:textId="5386A8B4" w:rsidR="000B35A4" w:rsidRDefault="000B35A4" w:rsidP="00151D7C">
      <w:pPr>
        <w:pStyle w:val="NoSpacing"/>
        <w:tabs>
          <w:tab w:val="left" w:pos="180"/>
          <w:tab w:val="right" w:pos="3060"/>
        </w:tabs>
        <w:ind w:left="180" w:hanging="180"/>
      </w:pPr>
      <w:r w:rsidRPr="006A08D3">
        <w:rPr>
          <w:u w:val="single"/>
        </w:rPr>
        <w:t>Kingdom Community</w:t>
      </w:r>
      <w:r>
        <w:tab/>
      </w:r>
      <w:r w:rsidR="006A08D3">
        <w:t>$2,000</w:t>
      </w:r>
    </w:p>
    <w:p w14:paraId="2C66CFAA" w14:textId="1B311E50" w:rsidR="006A08D3" w:rsidRDefault="006A08D3" w:rsidP="00151D7C">
      <w:pPr>
        <w:pStyle w:val="NoSpacing"/>
        <w:tabs>
          <w:tab w:val="left" w:pos="180"/>
          <w:tab w:val="right" w:pos="3060"/>
        </w:tabs>
        <w:ind w:left="180" w:hanging="180"/>
      </w:pPr>
      <w:r>
        <w:tab/>
      </w:r>
      <w:r w:rsidR="00FC32CD">
        <w:t>S</w:t>
      </w:r>
      <w:r>
        <w:t xml:space="preserve">ponsor a grief </w:t>
      </w:r>
      <w:r w:rsidR="008F6C57">
        <w:t>support group</w:t>
      </w:r>
      <w:r>
        <w:t xml:space="preserve"> and provide hygiene kits.</w:t>
      </w:r>
    </w:p>
    <w:p w14:paraId="2FAE22E1" w14:textId="0D456747" w:rsidR="006A08D3" w:rsidRDefault="006A08D3" w:rsidP="00151D7C">
      <w:pPr>
        <w:pStyle w:val="NoSpacing"/>
        <w:tabs>
          <w:tab w:val="left" w:pos="180"/>
          <w:tab w:val="right" w:pos="3060"/>
        </w:tabs>
        <w:ind w:left="180" w:hanging="180"/>
      </w:pPr>
    </w:p>
    <w:p w14:paraId="51AEA49A" w14:textId="4149E8FE" w:rsidR="00793E3E" w:rsidRDefault="00912968" w:rsidP="00793E3E">
      <w:pPr>
        <w:pStyle w:val="NoSpacing"/>
        <w:tabs>
          <w:tab w:val="right" w:pos="3060"/>
        </w:tabs>
      </w:pPr>
      <w:r>
        <w:t xml:space="preserve">Congratulations </w:t>
      </w:r>
      <w:r w:rsidR="00671627">
        <w:t xml:space="preserve">and best wishes as people are blessed. </w:t>
      </w:r>
      <w:r w:rsidR="00D911F7">
        <w:t xml:space="preserve">We look forward to </w:t>
      </w:r>
      <w:r w:rsidR="00671627">
        <w:t xml:space="preserve">Kingdom impact. </w:t>
      </w:r>
    </w:p>
    <w:p w14:paraId="6A954080" w14:textId="5EF05083" w:rsidR="00403669" w:rsidRDefault="00403669" w:rsidP="00793E3E">
      <w:pPr>
        <w:pStyle w:val="NoSpacing"/>
        <w:tabs>
          <w:tab w:val="right" w:pos="3060"/>
        </w:tabs>
        <w:rPr>
          <w:b/>
          <w:bCs/>
          <w:sz w:val="26"/>
          <w:szCs w:val="26"/>
        </w:rPr>
      </w:pPr>
      <w:bookmarkStart w:id="0" w:name="_Hlk107495758"/>
      <w:r>
        <w:rPr>
          <w:b/>
          <w:bCs/>
          <w:sz w:val="26"/>
          <w:szCs w:val="26"/>
        </w:rPr>
        <w:t>Grants at Work</w:t>
      </w:r>
    </w:p>
    <w:p w14:paraId="24DED567" w14:textId="377AD7BC" w:rsidR="00B66D20" w:rsidRDefault="00403669" w:rsidP="00793E3E">
      <w:pPr>
        <w:pStyle w:val="NoSpacing"/>
        <w:tabs>
          <w:tab w:val="right" w:pos="3060"/>
        </w:tabs>
      </w:pPr>
      <w:r w:rsidRPr="0078725E">
        <w:rPr>
          <w:b/>
          <w:bCs/>
        </w:rPr>
        <w:t>Connections Church</w:t>
      </w:r>
      <w:r>
        <w:t xml:space="preserve"> </w:t>
      </w:r>
      <w:r w:rsidR="00B66D20">
        <w:t xml:space="preserve">has cultivated and </w:t>
      </w:r>
      <w:r w:rsidR="001B4BC4">
        <w:t xml:space="preserve">a </w:t>
      </w:r>
      <w:r w:rsidR="00B66D20">
        <w:t xml:space="preserve">deep and rewarding relationship with </w:t>
      </w:r>
      <w:r>
        <w:t xml:space="preserve">Echo Ranch Bible Camp in </w:t>
      </w:r>
      <w:r w:rsidR="00B66D20">
        <w:t>Juneau, AK and was awarded a grant to provide leadership and general labor at the camp. The pictures show construction activit</w:t>
      </w:r>
      <w:r w:rsidR="00157B41">
        <w:t>i</w:t>
      </w:r>
      <w:r w:rsidR="00B66D20">
        <w:t xml:space="preserve">es for an addition to the camp’s kitchen </w:t>
      </w:r>
      <w:r w:rsidR="001B4BC4">
        <w:t xml:space="preserve">and </w:t>
      </w:r>
      <w:r w:rsidR="00A40DC8">
        <w:t>d</w:t>
      </w:r>
      <w:r w:rsidR="00B66D20">
        <w:t xml:space="preserve">rywalling and finish work on the new work team housing area. </w:t>
      </w:r>
    </w:p>
    <w:p w14:paraId="7F662CFD" w14:textId="16173D09" w:rsidR="00B66D20" w:rsidRDefault="00B66D20" w:rsidP="00793E3E">
      <w:pPr>
        <w:pStyle w:val="NoSpacing"/>
        <w:tabs>
          <w:tab w:val="right" w:pos="3060"/>
        </w:tabs>
      </w:pPr>
    </w:p>
    <w:p w14:paraId="13976F09" w14:textId="77777777" w:rsidR="00C00F72" w:rsidRDefault="00930041" w:rsidP="00793E3E">
      <w:pPr>
        <w:pStyle w:val="NoSpacing"/>
        <w:tabs>
          <w:tab w:val="right" w:pos="3060"/>
        </w:tabs>
      </w:pPr>
      <w:r>
        <w:t xml:space="preserve">The Program Directors at </w:t>
      </w:r>
      <w:r w:rsidR="00B66D20">
        <w:t xml:space="preserve">Echo Ranch </w:t>
      </w:r>
      <w:r>
        <w:t>are</w:t>
      </w:r>
      <w:r w:rsidR="00B66D20">
        <w:t xml:space="preserve"> Parker and Naomi Schroeder</w:t>
      </w:r>
      <w:r>
        <w:t xml:space="preserve">. Parker is a graduate of the University of Findlay and was active in Campus Ministries. </w:t>
      </w:r>
      <w:r w:rsidR="00157B41">
        <w:t xml:space="preserve">His parents attended high school with Connections’ Pastor Jim Klausing. </w:t>
      </w:r>
    </w:p>
    <w:p w14:paraId="0377E47D" w14:textId="77777777" w:rsidR="00C00F72" w:rsidRDefault="00C00F72" w:rsidP="00793E3E">
      <w:pPr>
        <w:pStyle w:val="NoSpacing"/>
        <w:tabs>
          <w:tab w:val="right" w:pos="3060"/>
        </w:tabs>
      </w:pPr>
    </w:p>
    <w:p w14:paraId="3C071829" w14:textId="734DF5B7" w:rsidR="00157B41" w:rsidRDefault="00157B41" w:rsidP="00793E3E">
      <w:pPr>
        <w:pStyle w:val="NoSpacing"/>
        <w:tabs>
          <w:tab w:val="right" w:pos="3060"/>
        </w:tabs>
      </w:pPr>
      <w:r>
        <w:t xml:space="preserve">The Schroeders and Connections </w:t>
      </w:r>
      <w:r w:rsidR="00C00F72">
        <w:t>C</w:t>
      </w:r>
      <w:r>
        <w:t>hurch continue to deepen their relationship, enhanced by the support of The Foundation.</w:t>
      </w:r>
      <w:r w:rsidR="00C00F72">
        <w:t xml:space="preserve"> </w:t>
      </w:r>
      <w:r>
        <w:t xml:space="preserve">The ministry at Echo Ranch is somewhat different from </w:t>
      </w:r>
      <w:r w:rsidR="00AC757A">
        <w:t>more familiar</w:t>
      </w:r>
      <w:r>
        <w:t xml:space="preserve"> church camps. </w:t>
      </w:r>
      <w:r w:rsidR="00D20515">
        <w:t xml:space="preserve">Children come from an impoverished area </w:t>
      </w:r>
      <w:r w:rsidR="00D20515">
        <w:t>that is extraordinarily isolated and campers attend in part because</w:t>
      </w:r>
      <w:r w:rsidR="00DC76C3">
        <w:t>,</w:t>
      </w:r>
      <w:r w:rsidR="00D20515">
        <w:t xml:space="preserve"> from the parents’ </w:t>
      </w:r>
      <w:r w:rsidR="00C00F72">
        <w:t>view</w:t>
      </w:r>
      <w:r w:rsidR="00D20515">
        <w:t xml:space="preserve">, the fee is less than a week of childcare. Alcoholism, addictions, and teen pregnancy grow out of isolation and depression. The camp provides a significant resource </w:t>
      </w:r>
      <w:r w:rsidR="00DC76C3">
        <w:t>and profound hope in Jesus.</w:t>
      </w:r>
      <w:bookmarkEnd w:id="0"/>
    </w:p>
    <w:p w14:paraId="05DA1523" w14:textId="77777777" w:rsidR="00B66D20" w:rsidRDefault="00B66D20" w:rsidP="00793E3E">
      <w:pPr>
        <w:pStyle w:val="NoSpacing"/>
        <w:tabs>
          <w:tab w:val="right" w:pos="3060"/>
        </w:tabs>
      </w:pPr>
    </w:p>
    <w:p w14:paraId="0F8FAE73" w14:textId="65125998" w:rsidR="00736C37" w:rsidRDefault="00023D5F" w:rsidP="00793E3E">
      <w:pPr>
        <w:pStyle w:val="NoSpacing"/>
        <w:tabs>
          <w:tab w:val="right" w:pos="3060"/>
        </w:tabs>
      </w:pPr>
      <w:r w:rsidRPr="00D911F7">
        <w:rPr>
          <w:rFonts w:eastAsia="Times New Roman"/>
          <w:b/>
          <w:bCs/>
          <w:noProof/>
        </w:rPr>
        <w:drawing>
          <wp:anchor distT="0" distB="0" distL="114300" distR="114300" simplePos="0" relativeHeight="251668480" behindDoc="1" locked="0" layoutInCell="1" allowOverlap="1" wp14:anchorId="6E4567F5" wp14:editId="0B45A381">
            <wp:simplePos x="0" y="0"/>
            <wp:positionH relativeFrom="margin">
              <wp:posOffset>4876800</wp:posOffset>
            </wp:positionH>
            <wp:positionV relativeFrom="paragraph">
              <wp:posOffset>1247775</wp:posOffset>
            </wp:positionV>
            <wp:extent cx="1981200" cy="1574165"/>
            <wp:effectExtent l="0" t="0" r="0" b="6985"/>
            <wp:wrapTight wrapText="bothSides">
              <wp:wrapPolygon edited="0">
                <wp:start x="0" y="0"/>
                <wp:lineTo x="0" y="21434"/>
                <wp:lineTo x="21392" y="21434"/>
                <wp:lineTo x="21392" y="0"/>
                <wp:lineTo x="0" y="0"/>
              </wp:wrapPolygon>
            </wp:wrapTight>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81200" cy="1574165"/>
                    </a:xfrm>
                    <a:prstGeom prst="rect">
                      <a:avLst/>
                    </a:prstGeom>
                    <a:noFill/>
                    <a:ln>
                      <a:noFill/>
                    </a:ln>
                  </pic:spPr>
                </pic:pic>
              </a:graphicData>
            </a:graphic>
          </wp:anchor>
        </w:drawing>
      </w:r>
      <w:r w:rsidR="0078725E" w:rsidRPr="00D911F7">
        <w:rPr>
          <w:b/>
          <w:bCs/>
        </w:rPr>
        <w:t>Ney First Church of God</w:t>
      </w:r>
      <w:r w:rsidR="0078725E">
        <w:t xml:space="preserve"> is using resource</w:t>
      </w:r>
      <w:r w:rsidR="00EF643F">
        <w:t>s</w:t>
      </w:r>
      <w:r w:rsidR="0078725E">
        <w:t xml:space="preserve"> from a micro gra</w:t>
      </w:r>
      <w:r w:rsidR="00EF643F">
        <w:t>nt to</w:t>
      </w:r>
      <w:r w:rsidR="0078725E">
        <w:t xml:space="preserve"> provide several outreach initiatives </w:t>
      </w:r>
      <w:r w:rsidR="00EF643F">
        <w:t>in</w:t>
      </w:r>
      <w:r w:rsidR="0078725E">
        <w:t xml:space="preserve"> support </w:t>
      </w:r>
      <w:r w:rsidR="00EF643F">
        <w:t xml:space="preserve">of </w:t>
      </w:r>
      <w:r w:rsidR="0078725E">
        <w:t xml:space="preserve">the emotional, spiritual, and physical health of the Ney Community. </w:t>
      </w:r>
      <w:r w:rsidR="00EF643F">
        <w:t>“Getting Ahead</w:t>
      </w:r>
      <w:r w:rsidR="00736C37">
        <w:t>”</w:t>
      </w:r>
      <w:r w:rsidR="00EF643F">
        <w:t xml:space="preserve"> is </w:t>
      </w:r>
      <w:r w:rsidR="00736C37">
        <w:t>a sixteen-week course that explores and overcomes the challenges facing low to moderate income families. Ney Church has sponsored several classes and is helping families face their financial challenges.</w:t>
      </w:r>
    </w:p>
    <w:p w14:paraId="0FC12C08" w14:textId="0AD5BC5A" w:rsidR="00736C37" w:rsidRDefault="00736C37" w:rsidP="00793E3E">
      <w:pPr>
        <w:pStyle w:val="NoSpacing"/>
        <w:tabs>
          <w:tab w:val="right" w:pos="3060"/>
        </w:tabs>
      </w:pPr>
    </w:p>
    <w:p w14:paraId="517903FE" w14:textId="514DDA4B" w:rsidR="00736C37" w:rsidRDefault="002C6C08" w:rsidP="00793E3E">
      <w:pPr>
        <w:pStyle w:val="NoSpacing"/>
        <w:tabs>
          <w:tab w:val="right" w:pos="3060"/>
        </w:tabs>
      </w:pPr>
      <w:r>
        <w:rPr>
          <w:rFonts w:eastAsia="Times New Roman"/>
          <w:noProof/>
        </w:rPr>
        <w:drawing>
          <wp:anchor distT="0" distB="0" distL="114300" distR="114300" simplePos="0" relativeHeight="251669504" behindDoc="1" locked="0" layoutInCell="1" allowOverlap="1" wp14:anchorId="2E3DD6FB" wp14:editId="6B47579F">
            <wp:simplePos x="0" y="0"/>
            <wp:positionH relativeFrom="column">
              <wp:align>left</wp:align>
            </wp:positionH>
            <wp:positionV relativeFrom="paragraph">
              <wp:posOffset>41275</wp:posOffset>
            </wp:positionV>
            <wp:extent cx="1123950" cy="1410335"/>
            <wp:effectExtent l="0" t="0" r="0" b="0"/>
            <wp:wrapTight wrapText="bothSides">
              <wp:wrapPolygon edited="0">
                <wp:start x="0" y="0"/>
                <wp:lineTo x="0" y="21299"/>
                <wp:lineTo x="21234" y="21299"/>
                <wp:lineTo x="21234" y="0"/>
                <wp:lineTo x="0" y="0"/>
              </wp:wrapPolygon>
            </wp:wrapTight>
            <wp:docPr id="11" name="Picture 11" descr="A picture containing floor, person, in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loor, person, indoor, child&#10;&#10;Description automatically generated"/>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13462" t="1803" b="16707"/>
                    <a:stretch/>
                  </pic:blipFill>
                  <pic:spPr bwMode="auto">
                    <a:xfrm>
                      <a:off x="0" y="0"/>
                      <a:ext cx="1123950" cy="1410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6C37">
        <w:t xml:space="preserve">In addition, the </w:t>
      </w:r>
      <w:r w:rsidR="0007179A">
        <w:t>church</w:t>
      </w:r>
      <w:r w:rsidR="00736C37">
        <w:t xml:space="preserve"> has </w:t>
      </w:r>
      <w:r w:rsidR="00023D5F">
        <w:t xml:space="preserve">provided </w:t>
      </w:r>
      <w:r w:rsidR="008F6C57">
        <w:t xml:space="preserve">back to </w:t>
      </w:r>
      <w:r w:rsidR="00023D5F">
        <w:t xml:space="preserve">school </w:t>
      </w:r>
      <w:r w:rsidR="008F6C57">
        <w:t>s</w:t>
      </w:r>
      <w:r w:rsidR="00023D5F">
        <w:t xml:space="preserve">upplies, meals and outreach at </w:t>
      </w:r>
      <w:r w:rsidR="00023D5F">
        <w:lastRenderedPageBreak/>
        <w:t>Easter and Christmas, and Human Trafficking Awareness.</w:t>
      </w:r>
    </w:p>
    <w:p w14:paraId="78F4E63A" w14:textId="44AD55FE" w:rsidR="00F143E0" w:rsidRDefault="00F143E0" w:rsidP="00793E3E">
      <w:pPr>
        <w:pStyle w:val="NoSpacing"/>
        <w:tabs>
          <w:tab w:val="right" w:pos="3060"/>
        </w:tabs>
      </w:pPr>
    </w:p>
    <w:p w14:paraId="48C8CF29" w14:textId="45C1D708" w:rsidR="00F143E0" w:rsidRDefault="00B12F8E" w:rsidP="00793E3E">
      <w:pPr>
        <w:pStyle w:val="NoSpacing"/>
        <w:tabs>
          <w:tab w:val="right" w:pos="3060"/>
        </w:tabs>
      </w:pPr>
      <w:r w:rsidRPr="00B12F8E">
        <w:rPr>
          <w:rFonts w:eastAsia="Times New Roman"/>
          <w:b/>
          <w:bCs/>
          <w:noProof/>
        </w:rPr>
        <w:drawing>
          <wp:anchor distT="0" distB="0" distL="114300" distR="114300" simplePos="0" relativeHeight="251670528" behindDoc="1" locked="0" layoutInCell="1" allowOverlap="1" wp14:anchorId="6FADB48F" wp14:editId="7B567E64">
            <wp:simplePos x="0" y="0"/>
            <wp:positionH relativeFrom="margin">
              <wp:align>left</wp:align>
            </wp:positionH>
            <wp:positionV relativeFrom="paragraph">
              <wp:posOffset>588010</wp:posOffset>
            </wp:positionV>
            <wp:extent cx="1818005" cy="1257300"/>
            <wp:effectExtent l="0" t="0" r="0" b="0"/>
            <wp:wrapTight wrapText="bothSides">
              <wp:wrapPolygon edited="0">
                <wp:start x="0" y="0"/>
                <wp:lineTo x="0" y="21273"/>
                <wp:lineTo x="21276" y="21273"/>
                <wp:lineTo x="21276" y="0"/>
                <wp:lineTo x="0" y="0"/>
              </wp:wrapPolygon>
            </wp:wrapTight>
            <wp:docPr id="12" name="Picture 12" descr="A picture containing person, indoor, wall,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wall, standing&#10;&#10;Description automatically generated"/>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t="21273" b="26856"/>
                    <a:stretch/>
                  </pic:blipFill>
                  <pic:spPr bwMode="auto">
                    <a:xfrm>
                      <a:off x="0" y="0"/>
                      <a:ext cx="1821281" cy="12592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3E0" w:rsidRPr="00B12F8E">
        <w:rPr>
          <w:b/>
          <w:bCs/>
        </w:rPr>
        <w:t xml:space="preserve">Kingdom Community Christian Ministries </w:t>
      </w:r>
      <w:r w:rsidR="00F143E0">
        <w:t>is sponsoring a grief support group</w:t>
      </w:r>
      <w:r>
        <w:t xml:space="preserve"> </w:t>
      </w:r>
      <w:r w:rsidR="00F143E0">
        <w:t xml:space="preserve">and providing </w:t>
      </w:r>
      <w:r w:rsidR="008F6C57">
        <w:t>h</w:t>
      </w:r>
      <w:r w:rsidR="00F143E0">
        <w:t xml:space="preserve">ygiene </w:t>
      </w:r>
      <w:r w:rsidR="008F6C57">
        <w:t>k</w:t>
      </w:r>
      <w:r w:rsidR="00F143E0">
        <w:t xml:space="preserve">its for school age children. Shown above is </w:t>
      </w:r>
      <w:r w:rsidR="006A620A">
        <w:t xml:space="preserve">Tracy Davidson with </w:t>
      </w:r>
      <w:r>
        <w:rPr>
          <w:rFonts w:eastAsia="Times New Roman"/>
        </w:rPr>
        <w:t xml:space="preserve">Tony Dia, father of </w:t>
      </w:r>
      <w:r w:rsidR="008F6C57">
        <w:rPr>
          <w:rFonts w:eastAsia="Times New Roman"/>
        </w:rPr>
        <w:t xml:space="preserve">a </w:t>
      </w:r>
      <w:r>
        <w:rPr>
          <w:rFonts w:eastAsia="Times New Roman"/>
        </w:rPr>
        <w:t>slain Toledo Police officer</w:t>
      </w:r>
      <w:r w:rsidR="006A620A">
        <w:rPr>
          <w:rFonts w:eastAsia="Times New Roman"/>
        </w:rPr>
        <w:t>,</w:t>
      </w:r>
      <w:r>
        <w:rPr>
          <w:rFonts w:eastAsia="Times New Roman"/>
        </w:rPr>
        <w:t xml:space="preserve"> sharing his story of grief and </w:t>
      </w:r>
      <w:r w:rsidR="008F6C57">
        <w:rPr>
          <w:rFonts w:eastAsia="Times New Roman"/>
        </w:rPr>
        <w:t xml:space="preserve">his </w:t>
      </w:r>
      <w:r>
        <w:rPr>
          <w:rFonts w:eastAsia="Times New Roman"/>
        </w:rPr>
        <w:t>efforts to keep his son’s memory alive.</w:t>
      </w:r>
    </w:p>
    <w:p w14:paraId="0500916B" w14:textId="7527E544" w:rsidR="00736C37" w:rsidRDefault="00736C37" w:rsidP="00793E3E">
      <w:pPr>
        <w:pStyle w:val="NoSpacing"/>
        <w:tabs>
          <w:tab w:val="right" w:pos="3060"/>
        </w:tabs>
      </w:pPr>
    </w:p>
    <w:p w14:paraId="390127EE" w14:textId="67D314BC" w:rsidR="00793E3E" w:rsidRDefault="00B12F8E" w:rsidP="00793E3E">
      <w:pPr>
        <w:pStyle w:val="NoSpacing"/>
        <w:tabs>
          <w:tab w:val="right" w:pos="3060"/>
        </w:tabs>
        <w:rPr>
          <w:b/>
          <w:bCs/>
          <w:sz w:val="26"/>
          <w:szCs w:val="26"/>
        </w:rPr>
      </w:pPr>
      <w:r>
        <w:rPr>
          <w:b/>
          <w:bCs/>
          <w:sz w:val="26"/>
          <w:szCs w:val="26"/>
        </w:rPr>
        <w:t>Investment Opportunity</w:t>
      </w:r>
    </w:p>
    <w:p w14:paraId="34CE3554" w14:textId="3B13C0EA" w:rsidR="00420FDD" w:rsidRDefault="00DD24ED" w:rsidP="0036174D">
      <w:pPr>
        <w:pStyle w:val="NoSpacing"/>
      </w:pPr>
      <w:r>
        <w:t>T</w:t>
      </w:r>
      <w:r w:rsidR="00420FDD">
        <w:t xml:space="preserve">he Investment Facilitator Program makes it possible </w:t>
      </w:r>
      <w:r>
        <w:t xml:space="preserve">for congregations </w:t>
      </w:r>
      <w:r w:rsidR="00420FDD">
        <w:t xml:space="preserve">to invest </w:t>
      </w:r>
      <w:r w:rsidR="00240CCF">
        <w:t>long-term financial resources</w:t>
      </w:r>
      <w:r w:rsidR="00420FDD">
        <w:t xml:space="preserve"> with The Foundation.</w:t>
      </w:r>
      <w:r w:rsidR="00240CCF">
        <w:t xml:space="preserve"> The funds are owned by the congregation and managed by The Foundation as custodian.</w:t>
      </w:r>
    </w:p>
    <w:p w14:paraId="337D1504" w14:textId="609C132B" w:rsidR="00240CCF" w:rsidRDefault="00240CCF" w:rsidP="0036174D">
      <w:pPr>
        <w:pStyle w:val="NoSpacing"/>
      </w:pPr>
    </w:p>
    <w:p w14:paraId="5E9834DB" w14:textId="7FDCA1DA" w:rsidR="00240CCF" w:rsidRDefault="00240CCF" w:rsidP="0036174D">
      <w:pPr>
        <w:pStyle w:val="NoSpacing"/>
      </w:pPr>
      <w:r>
        <w:t>The Foundation provides quarterly reporting to the congregation. Net earnings may be distributed quarterly or be reinvested</w:t>
      </w:r>
      <w:r w:rsidR="00EA73C7">
        <w:t>. Return of principal is made available at any time throughout the year as necessary.</w:t>
      </w:r>
    </w:p>
    <w:p w14:paraId="0C469773" w14:textId="55B8EEC0" w:rsidR="00EA73C7" w:rsidRDefault="00EA73C7" w:rsidP="0036174D">
      <w:pPr>
        <w:pStyle w:val="NoSpacing"/>
      </w:pPr>
    </w:p>
    <w:p w14:paraId="4937332E" w14:textId="091238B4" w:rsidR="00EA73C7" w:rsidRDefault="00DD24ED" w:rsidP="0036174D">
      <w:pPr>
        <w:pStyle w:val="NoSpacing"/>
      </w:pPr>
      <w:r>
        <w:t xml:space="preserve">If your </w:t>
      </w:r>
      <w:r w:rsidR="00EA73C7">
        <w:t>congregation is interested in investing long-term cash assets with The Foundation, please do not hesitate to reach out</w:t>
      </w:r>
      <w:r w:rsidR="0032105E">
        <w:t xml:space="preserve"> </w:t>
      </w:r>
      <w:r>
        <w:t xml:space="preserve">to us. </w:t>
      </w:r>
    </w:p>
    <w:p w14:paraId="1B160060" w14:textId="5595B627" w:rsidR="002616A5" w:rsidRDefault="00AE153D" w:rsidP="0036174D">
      <w:pPr>
        <w:pStyle w:val="NoSpacing"/>
      </w:pPr>
      <w:r>
        <w:rPr>
          <w:noProof/>
        </w:rPr>
        <mc:AlternateContent>
          <mc:Choice Requires="wps">
            <w:drawing>
              <wp:anchor distT="0" distB="0" distL="114300" distR="114300" simplePos="0" relativeHeight="251671552" behindDoc="0" locked="0" layoutInCell="1" allowOverlap="1" wp14:anchorId="6B79EAAE" wp14:editId="590A3AED">
                <wp:simplePos x="0" y="0"/>
                <wp:positionH relativeFrom="column">
                  <wp:posOffset>9524</wp:posOffset>
                </wp:positionH>
                <wp:positionV relativeFrom="paragraph">
                  <wp:posOffset>151130</wp:posOffset>
                </wp:positionV>
                <wp:extent cx="19335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62D18"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1.9pt" to="1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8mQEAAIgDAAAOAAAAZHJzL2Uyb0RvYy54bWysU9uO0zAQfUfiHyy/06S7Wi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" strokecolor="black [3200]" strokeweight=".5pt">
                <v:stroke joinstyle="miter"/>
              </v:line>
            </w:pict>
          </mc:Fallback>
        </mc:AlternateContent>
      </w:r>
    </w:p>
    <w:p w14:paraId="714B7F36" w14:textId="77777777" w:rsidR="006A620A" w:rsidRDefault="006A620A" w:rsidP="0036174D">
      <w:pPr>
        <w:pStyle w:val="NoSpacing"/>
      </w:pPr>
    </w:p>
    <w:p w14:paraId="349FBE0E" w14:textId="36191215" w:rsidR="002616A5" w:rsidRDefault="002616A5" w:rsidP="002616A5">
      <w:pPr>
        <w:jc w:val="both"/>
        <w:rPr>
          <w:sz w:val="20"/>
          <w:szCs w:val="20"/>
        </w:rPr>
      </w:pPr>
      <w:r>
        <w:rPr>
          <w:sz w:val="20"/>
          <w:szCs w:val="20"/>
        </w:rPr>
        <w:t xml:space="preserve">This </w:t>
      </w:r>
      <w:r>
        <w:rPr>
          <w:i/>
          <w:iCs/>
          <w:sz w:val="20"/>
          <w:szCs w:val="20"/>
        </w:rPr>
        <w:t>News and Notes</w:t>
      </w:r>
      <w:r>
        <w:rPr>
          <w:sz w:val="20"/>
          <w:szCs w:val="20"/>
        </w:rPr>
        <w:t xml:space="preserve"> is brought to you by The Foundation of the Great Lakes Conference, 700 East Melrose Avenue, Findlay, OH 45840 and its staff, William Reist, President and Robert Stephenson, Financial Controller. For more information contact us at </w:t>
      </w:r>
      <w:hyperlink r:id="rId20" w:history="1">
        <w:r>
          <w:rPr>
            <w:rStyle w:val="Hyperlink"/>
            <w:sz w:val="20"/>
            <w:szCs w:val="20"/>
          </w:rPr>
          <w:t>www.foundationglc@cggc.org</w:t>
        </w:r>
      </w:hyperlink>
      <w:r>
        <w:rPr>
          <w:sz w:val="20"/>
          <w:szCs w:val="20"/>
        </w:rPr>
        <w:t xml:space="preserve"> or call (419) 425-9602 or (419) 957-2661.</w:t>
      </w:r>
    </w:p>
    <w:p w14:paraId="35113917" w14:textId="17EC399C" w:rsidR="00B12F8E" w:rsidRPr="00B12F8E" w:rsidRDefault="00B12F8E" w:rsidP="0036174D">
      <w:pPr>
        <w:pStyle w:val="NoSpacing"/>
        <w:rPr>
          <w:b/>
          <w:bCs/>
          <w:sz w:val="26"/>
          <w:szCs w:val="26"/>
        </w:rPr>
      </w:pPr>
      <w:r w:rsidRPr="00B12F8E">
        <w:rPr>
          <w:b/>
          <w:bCs/>
          <w:sz w:val="26"/>
          <w:szCs w:val="26"/>
        </w:rPr>
        <w:t>Stewardship Meditation</w:t>
      </w:r>
    </w:p>
    <w:p w14:paraId="466DF0F8" w14:textId="1DBA1566" w:rsidR="001F4397" w:rsidRPr="00A2564F" w:rsidRDefault="001F4397" w:rsidP="001F4397">
      <w:pPr>
        <w:rPr>
          <w:b/>
          <w:bCs/>
        </w:rPr>
      </w:pPr>
      <w:r w:rsidRPr="00A2564F">
        <w:rPr>
          <w:b/>
          <w:bCs/>
        </w:rPr>
        <w:t>When Generosity Blesses</w:t>
      </w:r>
    </w:p>
    <w:p w14:paraId="02C23416" w14:textId="04C6E6F3" w:rsidR="001F4397" w:rsidRDefault="0007179A" w:rsidP="001F4397">
      <w:r>
        <w:t>Three</w:t>
      </w:r>
      <w:r w:rsidR="001F4397">
        <w:t xml:space="preserve"> years ago, Judy and I travelled to Ireland with some friends </w:t>
      </w:r>
      <w:r>
        <w:t>in</w:t>
      </w:r>
      <w:r w:rsidR="001F4397">
        <w:t xml:space="preserve"> celebrati</w:t>
      </w:r>
      <w:r>
        <w:t>o</w:t>
      </w:r>
      <w:r w:rsidR="001F4397">
        <w:t xml:space="preserve">n </w:t>
      </w:r>
      <w:r>
        <w:t>of our wedding</w:t>
      </w:r>
      <w:r w:rsidR="001F4397">
        <w:t xml:space="preserve"> anniversary. As we were walking into a shop in Galway (I think), a couple noticed my University of Findlay jacket and asked if we were from Findlay. Yes. Ohio? Yes. So are we! We discovered that we have common friends who happen to be members at College First, </w:t>
      </w:r>
      <w:r w:rsidR="00F946CD">
        <w:t>from which I had recently retired.</w:t>
      </w:r>
      <w:r w:rsidR="001F4397">
        <w:t xml:space="preserve"> </w:t>
      </w:r>
    </w:p>
    <w:p w14:paraId="5D96B963" w14:textId="77777777" w:rsidR="00D934ED" w:rsidRDefault="00D934ED" w:rsidP="001F4397"/>
    <w:p w14:paraId="6F54E93C" w14:textId="41321796" w:rsidR="001F4397" w:rsidRDefault="001F4397" w:rsidP="001F4397">
      <w:r>
        <w:t>We made small talk for several minutes</w:t>
      </w:r>
      <w:r w:rsidR="0007179A">
        <w:t xml:space="preserve">—amazed that we would meet so far from home—and </w:t>
      </w:r>
      <w:r>
        <w:t>then went our separate ways. Later that evening after we joined our travel partner</w:t>
      </w:r>
      <w:r w:rsidR="00F946CD">
        <w:t>s</w:t>
      </w:r>
      <w:r>
        <w:t xml:space="preserve"> for dinner, the restaurant door opened and in walked the couple we had met several hours </w:t>
      </w:r>
      <w:r w:rsidR="00D934ED">
        <w:t>earlier</w:t>
      </w:r>
      <w:r>
        <w:t xml:space="preserve">. What coincidence, that we </w:t>
      </w:r>
      <w:r w:rsidR="00D934ED">
        <w:t>w</w:t>
      </w:r>
      <w:r>
        <w:t xml:space="preserve">ould meet a couple from our hometown and then several hours later </w:t>
      </w:r>
      <w:r w:rsidR="006F2A53">
        <w:t>dine</w:t>
      </w:r>
      <w:r>
        <w:t xml:space="preserve"> in the same restaurant!</w:t>
      </w:r>
    </w:p>
    <w:p w14:paraId="7F71BA86" w14:textId="77777777" w:rsidR="001F4397" w:rsidRDefault="001F4397" w:rsidP="001F4397"/>
    <w:p w14:paraId="27849A50" w14:textId="43A6F71C" w:rsidR="001F4397" w:rsidRDefault="001F4397" w:rsidP="001F4397">
      <w:r>
        <w:t>Eugene Peterson, in his reflections on the life of David (</w:t>
      </w:r>
      <w:r>
        <w:rPr>
          <w:i/>
          <w:iCs/>
        </w:rPr>
        <w:t>Leap Over a Wall</w:t>
      </w:r>
      <w:r>
        <w:t xml:space="preserve">, pp. 39f), makes the point that </w:t>
      </w:r>
      <w:r w:rsidR="00F946CD">
        <w:t>David</w:t>
      </w:r>
      <w:r>
        <w:t xml:space="preserve"> live</w:t>
      </w:r>
      <w:r w:rsidR="00F946CD">
        <w:t>d</w:t>
      </w:r>
      <w:r>
        <w:t xml:space="preserve"> </w:t>
      </w:r>
      <w:r w:rsidR="00F946CD">
        <w:t xml:space="preserve">with </w:t>
      </w:r>
      <w:r>
        <w:t xml:space="preserve">a God-dominated </w:t>
      </w:r>
      <w:r w:rsidR="00F946CD">
        <w:t>imagination</w:t>
      </w:r>
      <w:r>
        <w:t xml:space="preserve">. </w:t>
      </w:r>
      <w:r w:rsidR="00F946CD">
        <w:t xml:space="preserve">In the face of </w:t>
      </w:r>
      <w:r>
        <w:t>Goliath</w:t>
      </w:r>
      <w:r w:rsidR="006F2A53">
        <w:t>,</w:t>
      </w:r>
      <w:r>
        <w:t xml:space="preserve"> the army of Israel was living in a Goliath-dominated world: all the roaring of Goliath caused fear and frustration among the people of God. Yet David was so saturated in the presence of God that he could tune out the noise and focus on the task at hand. If we live </w:t>
      </w:r>
      <w:r w:rsidR="00F946CD">
        <w:t>with</w:t>
      </w:r>
      <w:r>
        <w:t xml:space="preserve"> a God-dominated imagination, is it really coincidental to think that the Lord would cause </w:t>
      </w:r>
      <w:r w:rsidR="00626D7F">
        <w:t>heretofore strangers</w:t>
      </w:r>
      <w:r>
        <w:t xml:space="preserve"> with common friends to connect twice on the same day in a </w:t>
      </w:r>
      <w:r w:rsidR="00626D7F">
        <w:t xml:space="preserve">foreign </w:t>
      </w:r>
      <w:r>
        <w:t>city!</w:t>
      </w:r>
    </w:p>
    <w:p w14:paraId="2A0D51C4" w14:textId="77777777" w:rsidR="001F4397" w:rsidRDefault="001F4397" w:rsidP="001F4397"/>
    <w:p w14:paraId="2520AEAE" w14:textId="350C2526" w:rsidR="001F4397" w:rsidRDefault="001F4397" w:rsidP="001F4397">
      <w:r>
        <w:t xml:space="preserve">For the past decade I participated in the Backyard Mission in Findlay, </w:t>
      </w:r>
      <w:r>
        <w:t>an opportunity to serve home</w:t>
      </w:r>
      <w:r w:rsidR="00342D86">
        <w:t>-</w:t>
      </w:r>
      <w:r>
        <w:t>owners in our community. The premise is that if we are willing to spend gobs of money and lots of time to go to faraway places (which is honorable), we should be willing to serve in the shadow of our own steeple. For the past several years the faith community in Findlay has come together with hundreds of volunteers to serve several hundred homeowners.</w:t>
      </w:r>
    </w:p>
    <w:p w14:paraId="375BCC56" w14:textId="77777777" w:rsidR="00F946CD" w:rsidRDefault="00F946CD" w:rsidP="001F4397"/>
    <w:p w14:paraId="71DA04DA" w14:textId="68805C65" w:rsidR="001F4397" w:rsidRDefault="0029374A" w:rsidP="001F4397">
      <w:r>
        <w:t>C</w:t>
      </w:r>
      <w:r w:rsidR="006F2A53">
        <w:t>ovid disrupted t</w:t>
      </w:r>
      <w:r w:rsidR="001F4397">
        <w:t xml:space="preserve">he rhythm of this </w:t>
      </w:r>
      <w:r w:rsidR="00101FA2">
        <w:t>ministry</w:t>
      </w:r>
      <w:r w:rsidR="006F2A53">
        <w:t xml:space="preserve"> </w:t>
      </w:r>
      <w:r w:rsidR="001F4397">
        <w:t xml:space="preserve">leaving too many projects untouched. </w:t>
      </w:r>
      <w:r w:rsidR="00F946CD">
        <w:t>To</w:t>
      </w:r>
      <w:r w:rsidR="001F4397">
        <w:t xml:space="preserve"> complete one more project I recently arrange</w:t>
      </w:r>
      <w:r w:rsidR="00626D7F">
        <w:t>d</w:t>
      </w:r>
      <w:r w:rsidR="001F4397">
        <w:t xml:space="preserve"> to work at the home of a woman whom I had never met. We had a delightful get-to-know-you conversation </w:t>
      </w:r>
      <w:r w:rsidR="00626D7F">
        <w:t>interspersed with</w:t>
      </w:r>
      <w:r w:rsidR="001F4397">
        <w:t xml:space="preserve"> </w:t>
      </w:r>
      <w:r w:rsidR="006F2A53">
        <w:t xml:space="preserve">my </w:t>
      </w:r>
      <w:r w:rsidR="001F4397">
        <w:t xml:space="preserve">work. The following day I returned an item that had needed some additional care. She recounted a conversation with her adult daughter earlier in the morning about the person who trimmed the shrubs, washed windows, and relocated the glider. When she told her daughter my name, Jan said, “I know him! We met in front of a shop in Ireland </w:t>
      </w:r>
      <w:r w:rsidR="00101FA2">
        <w:t>three</w:t>
      </w:r>
      <w:r w:rsidR="001F4397">
        <w:t xml:space="preserve"> years ago!”</w:t>
      </w:r>
    </w:p>
    <w:p w14:paraId="047638AF" w14:textId="77777777" w:rsidR="001F4397" w:rsidRDefault="001F4397" w:rsidP="001F4397"/>
    <w:p w14:paraId="53F90F83" w14:textId="5AC3D6E8" w:rsidR="001F4397" w:rsidRDefault="001F4397" w:rsidP="001F4397">
      <w:r>
        <w:t>Who would have thought that an act of generosity would have led to serving the mother of a person we met serendipitously in a small Irish city several years before? Yet we live in a God-dominated world where he surprises us with his grace and his presence. To live generously with a servant’s heart and an open hand is to be blessed in ways we can neither anticipate nor imagine. This is his world</w:t>
      </w:r>
      <w:r w:rsidR="00626D7F">
        <w:t>,</w:t>
      </w:r>
      <w:r>
        <w:t xml:space="preserve"> and he is a good Father who chooses surprising joy for his people</w:t>
      </w:r>
      <w:r w:rsidR="00626D7F">
        <w:t xml:space="preserve"> if we will engage generously in his call on our lives.</w:t>
      </w:r>
    </w:p>
    <w:p w14:paraId="26186BEF" w14:textId="11F167A6" w:rsidR="00626D7F" w:rsidRDefault="00626D7F" w:rsidP="001F4397"/>
    <w:p w14:paraId="75220B24" w14:textId="4DFAEB04" w:rsidR="00626D7F" w:rsidRDefault="00626D7F" w:rsidP="001F4397">
      <w:r>
        <w:t>Gratefully,</w:t>
      </w:r>
    </w:p>
    <w:p w14:paraId="04DA9D62" w14:textId="77777777" w:rsidR="00626D7F" w:rsidRPr="0020610D" w:rsidRDefault="00626D7F" w:rsidP="00626D7F">
      <w:pPr>
        <w:pStyle w:val="NoSpacing"/>
        <w:rPr>
          <w:rFonts w:ascii="Segoe Script" w:hAnsi="Segoe Script"/>
          <w:sz w:val="24"/>
          <w:szCs w:val="24"/>
        </w:rPr>
      </w:pPr>
      <w:r w:rsidRPr="0020610D">
        <w:rPr>
          <w:rFonts w:ascii="Segoe Script" w:hAnsi="Segoe Script"/>
          <w:sz w:val="24"/>
          <w:szCs w:val="24"/>
        </w:rPr>
        <w:t>Pastor Bill</w:t>
      </w:r>
    </w:p>
    <w:sectPr w:rsidR="00626D7F" w:rsidRPr="0020610D" w:rsidSect="00F66C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EA4"/>
    <w:multiLevelType w:val="hybridMultilevel"/>
    <w:tmpl w:val="B56C8D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D9478B"/>
    <w:multiLevelType w:val="hybridMultilevel"/>
    <w:tmpl w:val="ACD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B7414"/>
    <w:multiLevelType w:val="hybridMultilevel"/>
    <w:tmpl w:val="DCB493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D3117A6"/>
    <w:multiLevelType w:val="hybridMultilevel"/>
    <w:tmpl w:val="E9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64130">
    <w:abstractNumId w:val="3"/>
  </w:num>
  <w:num w:numId="2" w16cid:durableId="257060316">
    <w:abstractNumId w:val="0"/>
  </w:num>
  <w:num w:numId="3" w16cid:durableId="1532063681">
    <w:abstractNumId w:val="2"/>
  </w:num>
  <w:num w:numId="4" w16cid:durableId="1470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E2"/>
    <w:rsid w:val="0000688F"/>
    <w:rsid w:val="00007B44"/>
    <w:rsid w:val="0001000A"/>
    <w:rsid w:val="00010AA8"/>
    <w:rsid w:val="00010F1E"/>
    <w:rsid w:val="00012609"/>
    <w:rsid w:val="000215B4"/>
    <w:rsid w:val="00022167"/>
    <w:rsid w:val="00023D5F"/>
    <w:rsid w:val="00026EF3"/>
    <w:rsid w:val="00033D83"/>
    <w:rsid w:val="0003530F"/>
    <w:rsid w:val="000606E7"/>
    <w:rsid w:val="0007179A"/>
    <w:rsid w:val="00074D2D"/>
    <w:rsid w:val="00075C56"/>
    <w:rsid w:val="00094054"/>
    <w:rsid w:val="000A0180"/>
    <w:rsid w:val="000A6BE5"/>
    <w:rsid w:val="000B017A"/>
    <w:rsid w:val="000B1AB8"/>
    <w:rsid w:val="000B2881"/>
    <w:rsid w:val="000B35A4"/>
    <w:rsid w:val="000B45B3"/>
    <w:rsid w:val="000B4BEB"/>
    <w:rsid w:val="000B5AEB"/>
    <w:rsid w:val="000C5E0B"/>
    <w:rsid w:val="000D12F6"/>
    <w:rsid w:val="000D400C"/>
    <w:rsid w:val="000D5D78"/>
    <w:rsid w:val="000D5F47"/>
    <w:rsid w:val="000E3719"/>
    <w:rsid w:val="000E4AE3"/>
    <w:rsid w:val="000F208A"/>
    <w:rsid w:val="000F49A9"/>
    <w:rsid w:val="000F730D"/>
    <w:rsid w:val="00101FA2"/>
    <w:rsid w:val="00102DC2"/>
    <w:rsid w:val="00106DBC"/>
    <w:rsid w:val="00106F67"/>
    <w:rsid w:val="00115256"/>
    <w:rsid w:val="00123E0A"/>
    <w:rsid w:val="00130973"/>
    <w:rsid w:val="001333BD"/>
    <w:rsid w:val="00133F4F"/>
    <w:rsid w:val="00151D7C"/>
    <w:rsid w:val="0015237A"/>
    <w:rsid w:val="00154701"/>
    <w:rsid w:val="00157B41"/>
    <w:rsid w:val="00164D8C"/>
    <w:rsid w:val="00165812"/>
    <w:rsid w:val="00166D51"/>
    <w:rsid w:val="00177443"/>
    <w:rsid w:val="00177563"/>
    <w:rsid w:val="00191C17"/>
    <w:rsid w:val="001947AA"/>
    <w:rsid w:val="00195627"/>
    <w:rsid w:val="001962E6"/>
    <w:rsid w:val="00197C44"/>
    <w:rsid w:val="001A0806"/>
    <w:rsid w:val="001A5FEA"/>
    <w:rsid w:val="001A6498"/>
    <w:rsid w:val="001B4BC4"/>
    <w:rsid w:val="001C078F"/>
    <w:rsid w:val="001C3F1C"/>
    <w:rsid w:val="001D06E4"/>
    <w:rsid w:val="001E360E"/>
    <w:rsid w:val="001E3EE8"/>
    <w:rsid w:val="001E7956"/>
    <w:rsid w:val="001F4397"/>
    <w:rsid w:val="001F509D"/>
    <w:rsid w:val="00202880"/>
    <w:rsid w:val="0020610D"/>
    <w:rsid w:val="00206E52"/>
    <w:rsid w:val="002101A2"/>
    <w:rsid w:val="0021491D"/>
    <w:rsid w:val="00224E7F"/>
    <w:rsid w:val="00230C1F"/>
    <w:rsid w:val="00231138"/>
    <w:rsid w:val="0023436A"/>
    <w:rsid w:val="00235610"/>
    <w:rsid w:val="00237B27"/>
    <w:rsid w:val="00240CCF"/>
    <w:rsid w:val="00244568"/>
    <w:rsid w:val="00247FB2"/>
    <w:rsid w:val="002536F6"/>
    <w:rsid w:val="00257994"/>
    <w:rsid w:val="00260299"/>
    <w:rsid w:val="002616A5"/>
    <w:rsid w:val="002617E7"/>
    <w:rsid w:val="0026276E"/>
    <w:rsid w:val="002656D3"/>
    <w:rsid w:val="00272FD2"/>
    <w:rsid w:val="0029374A"/>
    <w:rsid w:val="002A0E04"/>
    <w:rsid w:val="002A75ED"/>
    <w:rsid w:val="002B25C8"/>
    <w:rsid w:val="002B2718"/>
    <w:rsid w:val="002B2E21"/>
    <w:rsid w:val="002C30CB"/>
    <w:rsid w:val="002C6C08"/>
    <w:rsid w:val="002D2A9A"/>
    <w:rsid w:val="002F4014"/>
    <w:rsid w:val="002F7B1F"/>
    <w:rsid w:val="0030027B"/>
    <w:rsid w:val="0031600D"/>
    <w:rsid w:val="0032105E"/>
    <w:rsid w:val="003214EC"/>
    <w:rsid w:val="00325EBB"/>
    <w:rsid w:val="0033027D"/>
    <w:rsid w:val="00341999"/>
    <w:rsid w:val="00342D86"/>
    <w:rsid w:val="00346B63"/>
    <w:rsid w:val="00346DA5"/>
    <w:rsid w:val="0036174D"/>
    <w:rsid w:val="0037107F"/>
    <w:rsid w:val="00386420"/>
    <w:rsid w:val="00397FE8"/>
    <w:rsid w:val="003A2D76"/>
    <w:rsid w:val="003A4477"/>
    <w:rsid w:val="003A4D8F"/>
    <w:rsid w:val="003C14D4"/>
    <w:rsid w:val="003C34A4"/>
    <w:rsid w:val="003C6695"/>
    <w:rsid w:val="003D3E7A"/>
    <w:rsid w:val="003D4A88"/>
    <w:rsid w:val="003E0B7D"/>
    <w:rsid w:val="003E139F"/>
    <w:rsid w:val="003E6E90"/>
    <w:rsid w:val="003E7683"/>
    <w:rsid w:val="003E78E0"/>
    <w:rsid w:val="003F6180"/>
    <w:rsid w:val="00403669"/>
    <w:rsid w:val="004105E8"/>
    <w:rsid w:val="00410E90"/>
    <w:rsid w:val="00414940"/>
    <w:rsid w:val="004157B5"/>
    <w:rsid w:val="00415A47"/>
    <w:rsid w:val="00417879"/>
    <w:rsid w:val="00420FDD"/>
    <w:rsid w:val="00422C3E"/>
    <w:rsid w:val="0044285C"/>
    <w:rsid w:val="00442EB6"/>
    <w:rsid w:val="00445C0F"/>
    <w:rsid w:val="004532E2"/>
    <w:rsid w:val="00453541"/>
    <w:rsid w:val="0045373F"/>
    <w:rsid w:val="00454B07"/>
    <w:rsid w:val="00466248"/>
    <w:rsid w:val="00483EF7"/>
    <w:rsid w:val="004866BB"/>
    <w:rsid w:val="00486FE5"/>
    <w:rsid w:val="0049335B"/>
    <w:rsid w:val="004948E3"/>
    <w:rsid w:val="00496140"/>
    <w:rsid w:val="004A30B7"/>
    <w:rsid w:val="004B22A1"/>
    <w:rsid w:val="004B3560"/>
    <w:rsid w:val="004C0668"/>
    <w:rsid w:val="004C27D8"/>
    <w:rsid w:val="004C7F36"/>
    <w:rsid w:val="004D50BE"/>
    <w:rsid w:val="004E7BE2"/>
    <w:rsid w:val="004F4CB3"/>
    <w:rsid w:val="004F793A"/>
    <w:rsid w:val="0050359A"/>
    <w:rsid w:val="0050399F"/>
    <w:rsid w:val="00517A9E"/>
    <w:rsid w:val="0052717A"/>
    <w:rsid w:val="005332CE"/>
    <w:rsid w:val="00535DC2"/>
    <w:rsid w:val="00537916"/>
    <w:rsid w:val="00541A6E"/>
    <w:rsid w:val="00551376"/>
    <w:rsid w:val="0055178F"/>
    <w:rsid w:val="00552AF7"/>
    <w:rsid w:val="00556804"/>
    <w:rsid w:val="00560398"/>
    <w:rsid w:val="00561DBF"/>
    <w:rsid w:val="0056291B"/>
    <w:rsid w:val="005668CF"/>
    <w:rsid w:val="00570FF8"/>
    <w:rsid w:val="005726CF"/>
    <w:rsid w:val="00573493"/>
    <w:rsid w:val="00583109"/>
    <w:rsid w:val="00583FA4"/>
    <w:rsid w:val="0058563F"/>
    <w:rsid w:val="005949CF"/>
    <w:rsid w:val="00594D48"/>
    <w:rsid w:val="005955AE"/>
    <w:rsid w:val="005A035C"/>
    <w:rsid w:val="005A3FD5"/>
    <w:rsid w:val="005A4A99"/>
    <w:rsid w:val="005A6759"/>
    <w:rsid w:val="005B237E"/>
    <w:rsid w:val="005B3006"/>
    <w:rsid w:val="005B3B28"/>
    <w:rsid w:val="005C0F26"/>
    <w:rsid w:val="005C2642"/>
    <w:rsid w:val="005C2D80"/>
    <w:rsid w:val="005C4B0C"/>
    <w:rsid w:val="005E1E22"/>
    <w:rsid w:val="005E2847"/>
    <w:rsid w:val="00602C85"/>
    <w:rsid w:val="00605716"/>
    <w:rsid w:val="00612E8F"/>
    <w:rsid w:val="00614CF3"/>
    <w:rsid w:val="0061503C"/>
    <w:rsid w:val="00626D7F"/>
    <w:rsid w:val="00630FAC"/>
    <w:rsid w:val="00636168"/>
    <w:rsid w:val="00637CBA"/>
    <w:rsid w:val="006424ED"/>
    <w:rsid w:val="0064582A"/>
    <w:rsid w:val="006500AD"/>
    <w:rsid w:val="006569F0"/>
    <w:rsid w:val="0066341F"/>
    <w:rsid w:val="006643BB"/>
    <w:rsid w:val="00671627"/>
    <w:rsid w:val="00674106"/>
    <w:rsid w:val="006762B0"/>
    <w:rsid w:val="00680180"/>
    <w:rsid w:val="006916BD"/>
    <w:rsid w:val="00691FC1"/>
    <w:rsid w:val="00696520"/>
    <w:rsid w:val="006966FD"/>
    <w:rsid w:val="006A08D3"/>
    <w:rsid w:val="006A620A"/>
    <w:rsid w:val="006A7D51"/>
    <w:rsid w:val="006B5B3C"/>
    <w:rsid w:val="006B73AE"/>
    <w:rsid w:val="006C1DD9"/>
    <w:rsid w:val="006D231B"/>
    <w:rsid w:val="006D7BAA"/>
    <w:rsid w:val="006D7FBF"/>
    <w:rsid w:val="006E1535"/>
    <w:rsid w:val="006F05B5"/>
    <w:rsid w:val="006F206F"/>
    <w:rsid w:val="006F23D1"/>
    <w:rsid w:val="006F2A53"/>
    <w:rsid w:val="006F4189"/>
    <w:rsid w:val="007033EA"/>
    <w:rsid w:val="00704DB9"/>
    <w:rsid w:val="00715669"/>
    <w:rsid w:val="007164BD"/>
    <w:rsid w:val="007213A7"/>
    <w:rsid w:val="00726806"/>
    <w:rsid w:val="00731875"/>
    <w:rsid w:val="00736C37"/>
    <w:rsid w:val="00736D07"/>
    <w:rsid w:val="00736E5C"/>
    <w:rsid w:val="00753F0A"/>
    <w:rsid w:val="00764F5A"/>
    <w:rsid w:val="00767470"/>
    <w:rsid w:val="00767828"/>
    <w:rsid w:val="00767A1B"/>
    <w:rsid w:val="007734AF"/>
    <w:rsid w:val="007753E0"/>
    <w:rsid w:val="00782408"/>
    <w:rsid w:val="00782CBD"/>
    <w:rsid w:val="0078725E"/>
    <w:rsid w:val="00793E3E"/>
    <w:rsid w:val="007A079B"/>
    <w:rsid w:val="007A654A"/>
    <w:rsid w:val="007B52CC"/>
    <w:rsid w:val="007B572C"/>
    <w:rsid w:val="007B6FFD"/>
    <w:rsid w:val="007B76CD"/>
    <w:rsid w:val="007B7EB8"/>
    <w:rsid w:val="007C1AE6"/>
    <w:rsid w:val="007C3997"/>
    <w:rsid w:val="007C3F1C"/>
    <w:rsid w:val="007C630C"/>
    <w:rsid w:val="007D5DB5"/>
    <w:rsid w:val="007F583A"/>
    <w:rsid w:val="007F682A"/>
    <w:rsid w:val="008039F8"/>
    <w:rsid w:val="00812B54"/>
    <w:rsid w:val="00813596"/>
    <w:rsid w:val="00820B7E"/>
    <w:rsid w:val="00821410"/>
    <w:rsid w:val="00821FF2"/>
    <w:rsid w:val="00825B84"/>
    <w:rsid w:val="00826DC1"/>
    <w:rsid w:val="00837795"/>
    <w:rsid w:val="00850172"/>
    <w:rsid w:val="00854D19"/>
    <w:rsid w:val="00857457"/>
    <w:rsid w:val="00862098"/>
    <w:rsid w:val="00864B26"/>
    <w:rsid w:val="00865B4E"/>
    <w:rsid w:val="00870AF2"/>
    <w:rsid w:val="00875B3B"/>
    <w:rsid w:val="0088430D"/>
    <w:rsid w:val="00884DBB"/>
    <w:rsid w:val="00887F69"/>
    <w:rsid w:val="008904AB"/>
    <w:rsid w:val="00893355"/>
    <w:rsid w:val="008962B9"/>
    <w:rsid w:val="008A0289"/>
    <w:rsid w:val="008B73C1"/>
    <w:rsid w:val="008C0754"/>
    <w:rsid w:val="008D5614"/>
    <w:rsid w:val="008D7E88"/>
    <w:rsid w:val="008E3A92"/>
    <w:rsid w:val="008E59BA"/>
    <w:rsid w:val="008F6C57"/>
    <w:rsid w:val="009006AC"/>
    <w:rsid w:val="00903A8D"/>
    <w:rsid w:val="0090585A"/>
    <w:rsid w:val="00912968"/>
    <w:rsid w:val="00921500"/>
    <w:rsid w:val="00930041"/>
    <w:rsid w:val="00933D68"/>
    <w:rsid w:val="0093646D"/>
    <w:rsid w:val="009440FE"/>
    <w:rsid w:val="009465FD"/>
    <w:rsid w:val="00950810"/>
    <w:rsid w:val="00950D6C"/>
    <w:rsid w:val="00957843"/>
    <w:rsid w:val="00957915"/>
    <w:rsid w:val="009648C6"/>
    <w:rsid w:val="00965F31"/>
    <w:rsid w:val="00972574"/>
    <w:rsid w:val="009745CB"/>
    <w:rsid w:val="0097466B"/>
    <w:rsid w:val="009801D8"/>
    <w:rsid w:val="009819FF"/>
    <w:rsid w:val="00987660"/>
    <w:rsid w:val="0099339D"/>
    <w:rsid w:val="00993C9F"/>
    <w:rsid w:val="0099626B"/>
    <w:rsid w:val="00996711"/>
    <w:rsid w:val="009A1301"/>
    <w:rsid w:val="009A3F06"/>
    <w:rsid w:val="009B2820"/>
    <w:rsid w:val="009E02FA"/>
    <w:rsid w:val="009E103D"/>
    <w:rsid w:val="009F6CEB"/>
    <w:rsid w:val="009F7D70"/>
    <w:rsid w:val="00A01713"/>
    <w:rsid w:val="00A03092"/>
    <w:rsid w:val="00A037A2"/>
    <w:rsid w:val="00A12E85"/>
    <w:rsid w:val="00A15E5C"/>
    <w:rsid w:val="00A234D5"/>
    <w:rsid w:val="00A31304"/>
    <w:rsid w:val="00A31AA3"/>
    <w:rsid w:val="00A323BE"/>
    <w:rsid w:val="00A339ED"/>
    <w:rsid w:val="00A350FE"/>
    <w:rsid w:val="00A40DC8"/>
    <w:rsid w:val="00A45F1E"/>
    <w:rsid w:val="00A51642"/>
    <w:rsid w:val="00A54FC5"/>
    <w:rsid w:val="00A55D1B"/>
    <w:rsid w:val="00A656D7"/>
    <w:rsid w:val="00A6736A"/>
    <w:rsid w:val="00A755FF"/>
    <w:rsid w:val="00A82687"/>
    <w:rsid w:val="00A84D86"/>
    <w:rsid w:val="00A8686B"/>
    <w:rsid w:val="00A928EA"/>
    <w:rsid w:val="00A9328A"/>
    <w:rsid w:val="00AA011D"/>
    <w:rsid w:val="00AA086C"/>
    <w:rsid w:val="00AA66EB"/>
    <w:rsid w:val="00AB1C28"/>
    <w:rsid w:val="00AB507A"/>
    <w:rsid w:val="00AB528E"/>
    <w:rsid w:val="00AC0120"/>
    <w:rsid w:val="00AC4091"/>
    <w:rsid w:val="00AC5775"/>
    <w:rsid w:val="00AC57F6"/>
    <w:rsid w:val="00AC757A"/>
    <w:rsid w:val="00AC794C"/>
    <w:rsid w:val="00AD0203"/>
    <w:rsid w:val="00AD516B"/>
    <w:rsid w:val="00AE0455"/>
    <w:rsid w:val="00AE153D"/>
    <w:rsid w:val="00AE3F67"/>
    <w:rsid w:val="00AE6E0F"/>
    <w:rsid w:val="00AF08E9"/>
    <w:rsid w:val="00B023B8"/>
    <w:rsid w:val="00B05418"/>
    <w:rsid w:val="00B10AAA"/>
    <w:rsid w:val="00B1259C"/>
    <w:rsid w:val="00B12F8E"/>
    <w:rsid w:val="00B23FDE"/>
    <w:rsid w:val="00B26467"/>
    <w:rsid w:val="00B27AB4"/>
    <w:rsid w:val="00B3518A"/>
    <w:rsid w:val="00B42563"/>
    <w:rsid w:val="00B46431"/>
    <w:rsid w:val="00B51BE0"/>
    <w:rsid w:val="00B566D3"/>
    <w:rsid w:val="00B569D3"/>
    <w:rsid w:val="00B66D20"/>
    <w:rsid w:val="00B70D7F"/>
    <w:rsid w:val="00B72A84"/>
    <w:rsid w:val="00B819AC"/>
    <w:rsid w:val="00B846BF"/>
    <w:rsid w:val="00B8568D"/>
    <w:rsid w:val="00B86318"/>
    <w:rsid w:val="00BA37E8"/>
    <w:rsid w:val="00BB7F1C"/>
    <w:rsid w:val="00BC0FA1"/>
    <w:rsid w:val="00BD0F81"/>
    <w:rsid w:val="00BD6CC1"/>
    <w:rsid w:val="00BE1C12"/>
    <w:rsid w:val="00BF0335"/>
    <w:rsid w:val="00BF0B47"/>
    <w:rsid w:val="00BF4165"/>
    <w:rsid w:val="00C00F72"/>
    <w:rsid w:val="00C14F75"/>
    <w:rsid w:val="00C21A62"/>
    <w:rsid w:val="00C30101"/>
    <w:rsid w:val="00C34E96"/>
    <w:rsid w:val="00C47223"/>
    <w:rsid w:val="00C509B9"/>
    <w:rsid w:val="00C61BC1"/>
    <w:rsid w:val="00C716D5"/>
    <w:rsid w:val="00C74EA0"/>
    <w:rsid w:val="00C753A5"/>
    <w:rsid w:val="00C76729"/>
    <w:rsid w:val="00C7749C"/>
    <w:rsid w:val="00C826AD"/>
    <w:rsid w:val="00C83822"/>
    <w:rsid w:val="00C8720A"/>
    <w:rsid w:val="00C95866"/>
    <w:rsid w:val="00C967BC"/>
    <w:rsid w:val="00CB0384"/>
    <w:rsid w:val="00CB1C42"/>
    <w:rsid w:val="00CB2E8E"/>
    <w:rsid w:val="00CC1F2C"/>
    <w:rsid w:val="00CC43FF"/>
    <w:rsid w:val="00CC4B16"/>
    <w:rsid w:val="00CD05FE"/>
    <w:rsid w:val="00CD4D12"/>
    <w:rsid w:val="00CE36BD"/>
    <w:rsid w:val="00CE4CC4"/>
    <w:rsid w:val="00CE4F97"/>
    <w:rsid w:val="00CF3A2F"/>
    <w:rsid w:val="00CF3CE0"/>
    <w:rsid w:val="00CF6045"/>
    <w:rsid w:val="00D0091C"/>
    <w:rsid w:val="00D20515"/>
    <w:rsid w:val="00D238D4"/>
    <w:rsid w:val="00D367B7"/>
    <w:rsid w:val="00D4051D"/>
    <w:rsid w:val="00D41210"/>
    <w:rsid w:val="00D42147"/>
    <w:rsid w:val="00D53122"/>
    <w:rsid w:val="00D57252"/>
    <w:rsid w:val="00D616AD"/>
    <w:rsid w:val="00D67B4C"/>
    <w:rsid w:val="00D779E5"/>
    <w:rsid w:val="00D87F9C"/>
    <w:rsid w:val="00D911F7"/>
    <w:rsid w:val="00D934ED"/>
    <w:rsid w:val="00D9357D"/>
    <w:rsid w:val="00D946CB"/>
    <w:rsid w:val="00DA3CE3"/>
    <w:rsid w:val="00DB09A6"/>
    <w:rsid w:val="00DC1D4E"/>
    <w:rsid w:val="00DC3F39"/>
    <w:rsid w:val="00DC40BE"/>
    <w:rsid w:val="00DC56C4"/>
    <w:rsid w:val="00DC75E2"/>
    <w:rsid w:val="00DC76C3"/>
    <w:rsid w:val="00DD24ED"/>
    <w:rsid w:val="00DE19D8"/>
    <w:rsid w:val="00DE579F"/>
    <w:rsid w:val="00DE6499"/>
    <w:rsid w:val="00DF08E7"/>
    <w:rsid w:val="00DF2F8F"/>
    <w:rsid w:val="00E01FC0"/>
    <w:rsid w:val="00E0356F"/>
    <w:rsid w:val="00E07531"/>
    <w:rsid w:val="00E14224"/>
    <w:rsid w:val="00E22955"/>
    <w:rsid w:val="00E254E2"/>
    <w:rsid w:val="00E2572F"/>
    <w:rsid w:val="00E34128"/>
    <w:rsid w:val="00E367C9"/>
    <w:rsid w:val="00E41131"/>
    <w:rsid w:val="00E41322"/>
    <w:rsid w:val="00E420C5"/>
    <w:rsid w:val="00E438DE"/>
    <w:rsid w:val="00E517A3"/>
    <w:rsid w:val="00E6006B"/>
    <w:rsid w:val="00E61DD2"/>
    <w:rsid w:val="00E64A83"/>
    <w:rsid w:val="00E6742C"/>
    <w:rsid w:val="00E708A2"/>
    <w:rsid w:val="00E77E6E"/>
    <w:rsid w:val="00E858E5"/>
    <w:rsid w:val="00E87422"/>
    <w:rsid w:val="00E87554"/>
    <w:rsid w:val="00E95098"/>
    <w:rsid w:val="00E9679F"/>
    <w:rsid w:val="00EA3F34"/>
    <w:rsid w:val="00EA7159"/>
    <w:rsid w:val="00EA73C7"/>
    <w:rsid w:val="00EA78F5"/>
    <w:rsid w:val="00EB47A4"/>
    <w:rsid w:val="00EB5B9D"/>
    <w:rsid w:val="00EB71A1"/>
    <w:rsid w:val="00ED0DB8"/>
    <w:rsid w:val="00ED7901"/>
    <w:rsid w:val="00EE01BD"/>
    <w:rsid w:val="00EE5CCE"/>
    <w:rsid w:val="00EF643F"/>
    <w:rsid w:val="00EF7114"/>
    <w:rsid w:val="00F02C3A"/>
    <w:rsid w:val="00F10A1C"/>
    <w:rsid w:val="00F143E0"/>
    <w:rsid w:val="00F220F8"/>
    <w:rsid w:val="00F23297"/>
    <w:rsid w:val="00F25599"/>
    <w:rsid w:val="00F37FB4"/>
    <w:rsid w:val="00F41F35"/>
    <w:rsid w:val="00F438B7"/>
    <w:rsid w:val="00F44EE5"/>
    <w:rsid w:val="00F462DE"/>
    <w:rsid w:val="00F47AB6"/>
    <w:rsid w:val="00F60497"/>
    <w:rsid w:val="00F611CC"/>
    <w:rsid w:val="00F66CDE"/>
    <w:rsid w:val="00F726EA"/>
    <w:rsid w:val="00F76153"/>
    <w:rsid w:val="00F8020A"/>
    <w:rsid w:val="00F81407"/>
    <w:rsid w:val="00F8175E"/>
    <w:rsid w:val="00F8637F"/>
    <w:rsid w:val="00F94629"/>
    <w:rsid w:val="00F946CD"/>
    <w:rsid w:val="00FA558C"/>
    <w:rsid w:val="00FA6689"/>
    <w:rsid w:val="00FB3B4D"/>
    <w:rsid w:val="00FB7F24"/>
    <w:rsid w:val="00FC19B0"/>
    <w:rsid w:val="00FC32CD"/>
    <w:rsid w:val="00FC6AD5"/>
    <w:rsid w:val="00FD0AD7"/>
    <w:rsid w:val="00FD130E"/>
    <w:rsid w:val="00FD2BDE"/>
    <w:rsid w:val="00FD5F6D"/>
    <w:rsid w:val="00FD7CA0"/>
    <w:rsid w:val="00FE466A"/>
    <w:rsid w:val="00FF05B4"/>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BB5"/>
  <w15:docId w15:val="{2E90E773-772B-4C19-9982-4D513D2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E2"/>
    <w:rPr>
      <w:color w:val="0563C1" w:themeColor="hyperlink"/>
      <w:u w:val="single"/>
    </w:rPr>
  </w:style>
  <w:style w:type="paragraph" w:styleId="NoSpacing">
    <w:name w:val="No Spacing"/>
    <w:uiPriority w:val="1"/>
    <w:qFormat/>
    <w:rsid w:val="004532E2"/>
    <w:pPr>
      <w:spacing w:after="0" w:line="240" w:lineRule="auto"/>
    </w:pPr>
  </w:style>
  <w:style w:type="paragraph" w:styleId="BalloonText">
    <w:name w:val="Balloon Text"/>
    <w:basedOn w:val="Normal"/>
    <w:link w:val="BalloonTextChar"/>
    <w:uiPriority w:val="99"/>
    <w:semiHidden/>
    <w:unhideWhenUsed/>
    <w:rsid w:val="00EA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5"/>
    <w:rPr>
      <w:rFonts w:ascii="Segoe UI" w:hAnsi="Segoe UI" w:cs="Segoe UI"/>
      <w:sz w:val="18"/>
      <w:szCs w:val="18"/>
    </w:rPr>
  </w:style>
  <w:style w:type="paragraph" w:styleId="ListParagraph">
    <w:name w:val="List Paragraph"/>
    <w:basedOn w:val="Normal"/>
    <w:uiPriority w:val="34"/>
    <w:qFormat/>
    <w:rsid w:val="0050399F"/>
    <w:pPr>
      <w:ind w:left="720"/>
      <w:contextualSpacing/>
    </w:pPr>
  </w:style>
  <w:style w:type="character" w:styleId="UnresolvedMention">
    <w:name w:val="Unresolved Mention"/>
    <w:basedOn w:val="DefaultParagraphFont"/>
    <w:uiPriority w:val="99"/>
    <w:semiHidden/>
    <w:unhideWhenUsed/>
    <w:rsid w:val="008E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7266">
      <w:bodyDiv w:val="1"/>
      <w:marLeft w:val="0"/>
      <w:marRight w:val="0"/>
      <w:marTop w:val="0"/>
      <w:marBottom w:val="0"/>
      <w:divBdr>
        <w:top w:val="none" w:sz="0" w:space="0" w:color="auto"/>
        <w:left w:val="none" w:sz="0" w:space="0" w:color="auto"/>
        <w:bottom w:val="none" w:sz="0" w:space="0" w:color="auto"/>
        <w:right w:val="none" w:sz="0" w:space="0" w:color="auto"/>
      </w:divBdr>
    </w:div>
    <w:div w:id="145459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84677BC4-EFCC-4CF7-97B4-C1AD8824B1EB-L0-001"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cid:F4BB3B6D-71C5-48F2-94E3-4D9EDB338EB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foundationglc@cgg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C041069C-1B7D-4102-8045-4F0D8A1FC488-L0-001" TargetMode="External"/><Relationship Id="rId5" Type="http://schemas.openxmlformats.org/officeDocument/2006/relationships/numbering" Target="numbering.xml"/><Relationship Id="rId15" Type="http://schemas.openxmlformats.org/officeDocument/2006/relationships/image" Target="cid:15823BF1-3587-4786-8B0C-802544A12653" TargetMode="External"/><Relationship Id="rId10" Type="http://schemas.openxmlformats.org/officeDocument/2006/relationships/image" Target="media/image2.jpeg"/><Relationship Id="rId19" Type="http://schemas.openxmlformats.org/officeDocument/2006/relationships/image" Target="cid:be2cae81-e30c-4b2b-94cc-94d7dd1717cd@namprd15.prod.outlook.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2E74769EF6C4A91D87CE71F112A66" ma:contentTypeVersion="13" ma:contentTypeDescription="Create a new document." ma:contentTypeScope="" ma:versionID="f06415e4f12a9a0905e92912c9f489c9">
  <xsd:schema xmlns:xsd="http://www.w3.org/2001/XMLSchema" xmlns:xs="http://www.w3.org/2001/XMLSchema" xmlns:p="http://schemas.microsoft.com/office/2006/metadata/properties" xmlns:ns3="1755b23a-c362-4bda-9052-7ff400bd742c" xmlns:ns4="2c9924c7-1eff-4168-9e13-a0da717586dc" targetNamespace="http://schemas.microsoft.com/office/2006/metadata/properties" ma:root="true" ma:fieldsID="22c4fa5777edb15bb7118b36da66fb0c" ns3:_="" ns4:_="">
    <xsd:import namespace="1755b23a-c362-4bda-9052-7ff400bd742c"/>
    <xsd:import namespace="2c9924c7-1eff-4168-9e13-a0da71758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b23a-c362-4bda-9052-7ff400bd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924c7-1eff-4168-9e13-a0da717586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3234-2FA8-48DA-9BE3-A5B46EB2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b23a-c362-4bda-9052-7ff400bd742c"/>
    <ds:schemaRef ds:uri="2c9924c7-1eff-4168-9e13-a0da7175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ECE59-DDE7-4A8D-A3BE-A21E42262520}">
  <ds:schemaRefs>
    <ds:schemaRef ds:uri="http://schemas.microsoft.com/sharepoint/v3/contenttype/forms"/>
  </ds:schemaRefs>
</ds:datastoreItem>
</file>

<file path=customXml/itemProps3.xml><?xml version="1.0" encoding="utf-8"?>
<ds:datastoreItem xmlns:ds="http://schemas.openxmlformats.org/officeDocument/2006/customXml" ds:itemID="{77378EB6-5FED-46B5-8763-293CC963CF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16862B-F989-48E5-B0DB-BA4D5C06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Bill Reist</cp:lastModifiedBy>
  <cp:revision>3</cp:revision>
  <cp:lastPrinted>2022-07-07T18:50:00Z</cp:lastPrinted>
  <dcterms:created xsi:type="dcterms:W3CDTF">2022-07-07T18:55:00Z</dcterms:created>
  <dcterms:modified xsi:type="dcterms:W3CDTF">2022-07-07T19:01:00Z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0x0101005492E74769EF6C4A91D87CE71F112A66</vt:lpwstr>
  </property>
</Properties>
</file>