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C0E" w14:textId="184BC24E" w:rsidR="00F66CDE" w:rsidRDefault="006D7BAA" w:rsidP="00560398">
      <w:pPr>
        <w:pStyle w:val="NoSpacing"/>
        <w:jc w:val="center"/>
        <w:sectPr w:rsidR="00F66CDE" w:rsidSect="00560398">
          <w:pgSz w:w="12240" w:h="15840"/>
          <w:pgMar w:top="720" w:right="720" w:bottom="720" w:left="720" w:header="720" w:footer="720" w:gutter="0"/>
          <w:cols w:space="720"/>
          <w:docGrid w:linePitch="360"/>
        </w:sectPr>
      </w:pPr>
      <w:r>
        <w:rPr>
          <w:noProof/>
          <w:szCs w:val="24"/>
        </w:rPr>
        <mc:AlternateContent>
          <mc:Choice Requires="wpc">
            <w:drawing>
              <wp:anchor distT="0" distB="0" distL="114300" distR="114300" simplePos="0" relativeHeight="251663360" behindDoc="0" locked="0" layoutInCell="1" allowOverlap="1" wp14:anchorId="42AAB5A5" wp14:editId="6580B449">
                <wp:simplePos x="0" y="0"/>
                <wp:positionH relativeFrom="column">
                  <wp:posOffset>-202565</wp:posOffset>
                </wp:positionH>
                <wp:positionV relativeFrom="paragraph">
                  <wp:posOffset>-711835</wp:posOffset>
                </wp:positionV>
                <wp:extent cx="1471295" cy="19812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1CD9B3" id="Canvas 6" o:spid="_x0000_s1026" editas="canvas" style="position:absolute;margin-left:-15.95pt;margin-top:-56.05pt;width:115.85pt;height:156pt;z-index:251663360" coordsize="147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12;height:19812;visibility:visible;mso-wrap-style:square">
                  <v:fill o:detectmouseclick="t"/>
                  <v:path o:connecttype="none"/>
                </v:shape>
              </v:group>
            </w:pict>
          </mc:Fallback>
        </mc:AlternateContent>
      </w:r>
      <w:r w:rsidR="003D4A88"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61ACE500"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BA37E8">
        <w:rPr>
          <w:b/>
          <w:bdr w:val="single" w:sz="4" w:space="0" w:color="auto"/>
        </w:rPr>
        <w:t>1</w:t>
      </w:r>
      <w:r w:rsidR="00AB4351">
        <w:rPr>
          <w:b/>
          <w:bdr w:val="single" w:sz="4" w:space="0" w:color="auto"/>
        </w:rPr>
        <w:t>3</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AB4351">
        <w:rPr>
          <w:b/>
          <w:bdr w:val="single" w:sz="4" w:space="0" w:color="auto"/>
        </w:rPr>
        <w:t>Fall/Winter</w:t>
      </w:r>
      <w:r w:rsidRPr="00560398">
        <w:rPr>
          <w:b/>
          <w:bdr w:val="single" w:sz="4" w:space="0" w:color="auto"/>
        </w:rPr>
        <w:t xml:space="preserve"> 20</w:t>
      </w:r>
      <w:r w:rsidR="00B27AB4">
        <w:rPr>
          <w:b/>
          <w:bdr w:val="single" w:sz="4" w:space="0" w:color="auto"/>
        </w:rPr>
        <w:t>2</w:t>
      </w:r>
      <w:r w:rsidR="000B4BEB">
        <w:rPr>
          <w:b/>
          <w:bdr w:val="single" w:sz="4" w:space="0" w:color="auto"/>
        </w:rPr>
        <w:t>2</w:t>
      </w:r>
      <w:r>
        <w:rPr>
          <w:b/>
          <w:bdr w:val="single" w:sz="4" w:space="0" w:color="auto"/>
        </w:rPr>
        <w:tab/>
      </w:r>
    </w:p>
    <w:p w14:paraId="7076CA6A" w14:textId="77777777" w:rsidR="00560398" w:rsidRDefault="00560398" w:rsidP="004532E2">
      <w:pPr>
        <w:pStyle w:val="NoSpacing"/>
      </w:pPr>
    </w:p>
    <w:p w14:paraId="7159A2A8" w14:textId="560DC3B6"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6C9A57AB" w14:textId="696755F5" w:rsidR="00F438B7" w:rsidRDefault="005D111F" w:rsidP="0036174D">
      <w:pPr>
        <w:pStyle w:val="NoSpacing"/>
        <w:rPr>
          <w:b/>
          <w:bCs/>
          <w:sz w:val="26"/>
          <w:szCs w:val="26"/>
        </w:rPr>
      </w:pPr>
      <w:r>
        <w:rPr>
          <w:b/>
          <w:bCs/>
          <w:sz w:val="26"/>
          <w:szCs w:val="26"/>
        </w:rPr>
        <w:t>October</w:t>
      </w:r>
      <w:r w:rsidR="00F438B7">
        <w:rPr>
          <w:b/>
          <w:bCs/>
          <w:sz w:val="26"/>
          <w:szCs w:val="26"/>
        </w:rPr>
        <w:t xml:space="preserve"> </w:t>
      </w:r>
      <w:r>
        <w:rPr>
          <w:b/>
          <w:bCs/>
          <w:sz w:val="26"/>
          <w:szCs w:val="26"/>
        </w:rPr>
        <w:t>Board</w:t>
      </w:r>
      <w:r w:rsidR="00F438B7">
        <w:rPr>
          <w:b/>
          <w:bCs/>
          <w:sz w:val="26"/>
          <w:szCs w:val="26"/>
        </w:rPr>
        <w:t xml:space="preserve"> Meeting</w:t>
      </w:r>
    </w:p>
    <w:p w14:paraId="7D6FDD29" w14:textId="3B10684E" w:rsidR="00AE3F67" w:rsidRDefault="000B4BEB" w:rsidP="0036174D">
      <w:pPr>
        <w:pStyle w:val="NoSpacing"/>
      </w:pPr>
      <w:r>
        <w:t xml:space="preserve">The Foundation Board </w:t>
      </w:r>
      <w:r w:rsidR="005D111F">
        <w:t>reports several significant issues</w:t>
      </w:r>
      <w:r w:rsidR="001E0482">
        <w:t xml:space="preserve"> from its most recent meeting</w:t>
      </w:r>
      <w:r w:rsidR="00AE3F67">
        <w:t>:</w:t>
      </w:r>
    </w:p>
    <w:p w14:paraId="0A7800FC" w14:textId="38CA8483" w:rsidR="005D111F" w:rsidRDefault="005D111F" w:rsidP="0036174D">
      <w:pPr>
        <w:pStyle w:val="NoSpacing"/>
      </w:pPr>
    </w:p>
    <w:p w14:paraId="3CD6865D" w14:textId="0BB9D3EE" w:rsidR="00D94B94" w:rsidRDefault="005D111F" w:rsidP="001E0482">
      <w:pPr>
        <w:pStyle w:val="NoSpacing"/>
        <w:numPr>
          <w:ilvl w:val="0"/>
          <w:numId w:val="5"/>
        </w:numPr>
        <w:ind w:left="360" w:hanging="180"/>
      </w:pPr>
      <w:r>
        <w:t>A</w:t>
      </w:r>
      <w:r w:rsidR="00E43F13">
        <w:t>warded</w:t>
      </w:r>
      <w:r>
        <w:t xml:space="preserve"> 16 grants in the amount of $</w:t>
      </w:r>
      <w:r w:rsidR="00D94B94">
        <w:t xml:space="preserve">342,732 </w:t>
      </w:r>
      <w:r w:rsidR="001E0482">
        <w:t>during</w:t>
      </w:r>
      <w:r w:rsidR="00D94B94">
        <w:t xml:space="preserve"> the </w:t>
      </w:r>
      <w:r w:rsidR="001E0482">
        <w:t xml:space="preserve">current </w:t>
      </w:r>
      <w:r w:rsidR="00D94B94">
        <w:t>year.</w:t>
      </w:r>
    </w:p>
    <w:p w14:paraId="3DB68E3D" w14:textId="001722AD" w:rsidR="00574DE6" w:rsidRDefault="00574DE6" w:rsidP="001E0482">
      <w:pPr>
        <w:pStyle w:val="NoSpacing"/>
        <w:numPr>
          <w:ilvl w:val="0"/>
          <w:numId w:val="5"/>
        </w:numPr>
        <w:ind w:left="360" w:hanging="180"/>
      </w:pPr>
      <w:r>
        <w:t>Supported Camp Otyokwah in the purchase of</w:t>
      </w:r>
      <w:r w:rsidR="00BC4E80">
        <w:t xml:space="preserve"> </w:t>
      </w:r>
      <w:r>
        <w:t>property bounded by the camp.</w:t>
      </w:r>
    </w:p>
    <w:p w14:paraId="5899B40C" w14:textId="336D2BEE" w:rsidR="00D94B94" w:rsidRDefault="00D94B94" w:rsidP="001E0482">
      <w:pPr>
        <w:pStyle w:val="NoSpacing"/>
        <w:numPr>
          <w:ilvl w:val="0"/>
          <w:numId w:val="5"/>
        </w:numPr>
        <w:ind w:left="360" w:hanging="180"/>
      </w:pPr>
      <w:r>
        <w:t xml:space="preserve">Received an endowment from the Great Lakes Conference </w:t>
      </w:r>
      <w:r w:rsidR="00BC4E80">
        <w:t xml:space="preserve">(GLC) </w:t>
      </w:r>
      <w:r>
        <w:t xml:space="preserve">funded by the Conference’s share of the </w:t>
      </w:r>
      <w:r w:rsidR="00574DE6">
        <w:t>proceeds from the recently dissolved Larry G. White Trust.</w:t>
      </w:r>
    </w:p>
    <w:p w14:paraId="4C4A5B93" w14:textId="6497140B" w:rsidR="005D111F" w:rsidRDefault="00151EB1" w:rsidP="001E0482">
      <w:pPr>
        <w:pStyle w:val="NoSpacing"/>
        <w:numPr>
          <w:ilvl w:val="0"/>
          <w:numId w:val="5"/>
        </w:numPr>
        <w:ind w:left="360" w:hanging="180"/>
      </w:pPr>
      <w:r>
        <w:rPr>
          <w:noProof/>
        </w:rPr>
        <w:drawing>
          <wp:anchor distT="0" distB="0" distL="114300" distR="114300" simplePos="0" relativeHeight="251675648" behindDoc="1" locked="0" layoutInCell="1" allowOverlap="1" wp14:anchorId="2EFD0F79" wp14:editId="58820128">
            <wp:simplePos x="0" y="0"/>
            <wp:positionH relativeFrom="margin">
              <wp:posOffset>2438400</wp:posOffset>
            </wp:positionH>
            <wp:positionV relativeFrom="paragraph">
              <wp:posOffset>545465</wp:posOffset>
            </wp:positionV>
            <wp:extent cx="1981200" cy="1111250"/>
            <wp:effectExtent l="0" t="0" r="0" b="0"/>
            <wp:wrapTight wrapText="bothSides">
              <wp:wrapPolygon edited="0">
                <wp:start x="0" y="0"/>
                <wp:lineTo x="0" y="21106"/>
                <wp:lineTo x="21392" y="21106"/>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213"/>
                    <a:stretch/>
                  </pic:blipFill>
                  <pic:spPr bwMode="auto">
                    <a:xfrm>
                      <a:off x="0" y="0"/>
                      <a:ext cx="1981200" cy="1111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94B94">
        <w:t xml:space="preserve">Honored Lance Finley who completes three terms as a </w:t>
      </w:r>
      <w:r w:rsidR="008C0A32">
        <w:t>d</w:t>
      </w:r>
      <w:r w:rsidR="00D94B94">
        <w:t xml:space="preserve">irector and is ineligible to be renominated; also, honored Earl Mills as an </w:t>
      </w:r>
      <w:r w:rsidR="00D94B94" w:rsidRPr="00E615EA">
        <w:rPr>
          <w:i/>
          <w:iCs/>
        </w:rPr>
        <w:t>ex officio</w:t>
      </w:r>
      <w:r w:rsidR="00D94B94">
        <w:t xml:space="preserve"> member of the Board </w:t>
      </w:r>
      <w:r w:rsidR="001E0482">
        <w:t>on</w:t>
      </w:r>
      <w:r w:rsidR="00D94B94">
        <w:t xml:space="preserve"> his retirement as Executive Director of the GLC after </w:t>
      </w:r>
      <w:r w:rsidR="00BC4E80">
        <w:t>eleven</w:t>
      </w:r>
      <w:r w:rsidR="00D94B94">
        <w:t xml:space="preserve"> years of service. </w:t>
      </w:r>
    </w:p>
    <w:p w14:paraId="52336D9C" w14:textId="71C9D7D3" w:rsidR="008C0A32" w:rsidRDefault="008C0A32" w:rsidP="001E0482">
      <w:pPr>
        <w:pStyle w:val="NoSpacing"/>
        <w:numPr>
          <w:ilvl w:val="0"/>
          <w:numId w:val="5"/>
        </w:numPr>
        <w:ind w:left="360" w:hanging="180"/>
      </w:pPr>
      <w:r>
        <w:t xml:space="preserve">Nominated Eric </w:t>
      </w:r>
      <w:proofErr w:type="spellStart"/>
      <w:r>
        <w:t>Baltzell</w:t>
      </w:r>
      <w:proofErr w:type="spellEnd"/>
      <w:r>
        <w:t xml:space="preserve"> from Celina First as </w:t>
      </w:r>
      <w:r w:rsidR="001E0482">
        <w:t xml:space="preserve">a </w:t>
      </w:r>
      <w:r>
        <w:t>potential board member; Eric was subsequently elected by the GLC Executive Board</w:t>
      </w:r>
      <w:r w:rsidR="001E0482">
        <w:t xml:space="preserve"> to a term beginning January 1, 2023</w:t>
      </w:r>
      <w:r>
        <w:t>.</w:t>
      </w:r>
    </w:p>
    <w:p w14:paraId="4515EE18" w14:textId="79012C1B" w:rsidR="00BC4E80" w:rsidRDefault="00BC4E80" w:rsidP="001E0482">
      <w:pPr>
        <w:pStyle w:val="NoSpacing"/>
        <w:numPr>
          <w:ilvl w:val="0"/>
          <w:numId w:val="5"/>
        </w:numPr>
        <w:ind w:left="360" w:hanging="180"/>
      </w:pPr>
      <w:r>
        <w:t xml:space="preserve">Welcomes Dave Odegard who will serve </w:t>
      </w:r>
      <w:r w:rsidRPr="00BC4E80">
        <w:rPr>
          <w:i/>
          <w:iCs/>
        </w:rPr>
        <w:t>ex officio</w:t>
      </w:r>
      <w:r>
        <w:t xml:space="preserve"> as Executive Director of the GLC.</w:t>
      </w:r>
    </w:p>
    <w:p w14:paraId="0425A722" w14:textId="2AB6351D" w:rsidR="008C0A32" w:rsidRDefault="001E0482" w:rsidP="001E0482">
      <w:pPr>
        <w:pStyle w:val="NoSpacing"/>
        <w:numPr>
          <w:ilvl w:val="0"/>
          <w:numId w:val="5"/>
        </w:numPr>
        <w:ind w:left="360" w:hanging="180"/>
      </w:pPr>
      <w:r>
        <w:t xml:space="preserve">Reaffirmed the </w:t>
      </w:r>
      <w:r w:rsidR="00BC4E80">
        <w:t>m</w:t>
      </w:r>
      <w:r>
        <w:t>icro grant strategy, adding the provision that multiple grant requests not to exceed $5,000 each may be received from the same congregation in the same year.</w:t>
      </w:r>
    </w:p>
    <w:p w14:paraId="6C7D50B6" w14:textId="593B7294" w:rsidR="00FA4A70" w:rsidRPr="00BC3FA0" w:rsidRDefault="00FA4A70" w:rsidP="00793E3E">
      <w:pPr>
        <w:pStyle w:val="NoSpacing"/>
        <w:tabs>
          <w:tab w:val="right" w:pos="3060"/>
        </w:tabs>
        <w:rPr>
          <w:b/>
          <w:bCs/>
          <w:sz w:val="26"/>
          <w:szCs w:val="26"/>
        </w:rPr>
      </w:pPr>
      <w:bookmarkStart w:id="0" w:name="_Hlk107495758"/>
      <w:r w:rsidRPr="00BC3FA0">
        <w:rPr>
          <w:b/>
          <w:bCs/>
          <w:sz w:val="26"/>
          <w:szCs w:val="26"/>
        </w:rPr>
        <w:t>Preliminary Grant Requests</w:t>
      </w:r>
    </w:p>
    <w:p w14:paraId="38B5E710" w14:textId="6A184A78" w:rsidR="00801C2E" w:rsidRDefault="00FA4A70" w:rsidP="00793E3E">
      <w:pPr>
        <w:pStyle w:val="NoSpacing"/>
        <w:tabs>
          <w:tab w:val="right" w:pos="3060"/>
        </w:tabs>
      </w:pPr>
      <w:r w:rsidRPr="00BC3FA0">
        <w:t xml:space="preserve">Preliminary Grant Requests </w:t>
      </w:r>
      <w:r w:rsidR="00BC3FA0">
        <w:t xml:space="preserve">for 2023 </w:t>
      </w:r>
      <w:r w:rsidRPr="00BC3FA0">
        <w:t xml:space="preserve">are due in The Foundation Office on </w:t>
      </w:r>
      <w:r w:rsidRPr="00EA4228">
        <w:rPr>
          <w:b/>
          <w:bCs/>
          <w:i/>
          <w:iCs/>
          <w:color w:val="FF0000"/>
          <w:u w:val="single"/>
        </w:rPr>
        <w:t>Monday, January 30</w:t>
      </w:r>
      <w:r w:rsidRPr="00EA4228">
        <w:rPr>
          <w:color w:val="FF0000"/>
        </w:rPr>
        <w:t xml:space="preserve">, at 3:00pm. </w:t>
      </w:r>
      <w:r w:rsidR="00801C2E" w:rsidRPr="00BC3FA0">
        <w:t>Request forms</w:t>
      </w:r>
      <w:r w:rsidRPr="00BC3FA0">
        <w:t xml:space="preserve"> and Guidelines are available on the website (</w:t>
      </w:r>
      <w:hyperlink r:id="rId11" w:history="1">
        <w:r w:rsidR="00B5020F" w:rsidRPr="004D266F">
          <w:rPr>
            <w:rStyle w:val="Hyperlink"/>
          </w:rPr>
          <w:t>www.foundationglc.org</w:t>
        </w:r>
      </w:hyperlink>
      <w:r w:rsidR="00B5020F">
        <w:t xml:space="preserve">) </w:t>
      </w:r>
      <w:r w:rsidR="00801C2E" w:rsidRPr="00BC3FA0">
        <w:t xml:space="preserve">or </w:t>
      </w:r>
      <w:r w:rsidRPr="00BC3FA0">
        <w:t xml:space="preserve">by </w:t>
      </w:r>
      <w:r w:rsidR="00BC4E80">
        <w:t>contacting the office</w:t>
      </w:r>
      <w:r w:rsidR="00801C2E" w:rsidRPr="00BC3FA0">
        <w:t>.</w:t>
      </w:r>
    </w:p>
    <w:p w14:paraId="45F70EA0" w14:textId="0CC84682" w:rsidR="00FA4A70" w:rsidRPr="00FA4A70" w:rsidRDefault="00FA4A70" w:rsidP="00793E3E">
      <w:pPr>
        <w:pStyle w:val="NoSpacing"/>
        <w:tabs>
          <w:tab w:val="right" w:pos="3060"/>
        </w:tabs>
      </w:pPr>
    </w:p>
    <w:p w14:paraId="6A954080" w14:textId="1F7BBCC3" w:rsidR="00403669" w:rsidRDefault="00403669" w:rsidP="00793E3E">
      <w:pPr>
        <w:pStyle w:val="NoSpacing"/>
        <w:tabs>
          <w:tab w:val="right" w:pos="3060"/>
        </w:tabs>
        <w:rPr>
          <w:b/>
          <w:bCs/>
          <w:sz w:val="26"/>
          <w:szCs w:val="26"/>
        </w:rPr>
      </w:pPr>
      <w:r>
        <w:rPr>
          <w:b/>
          <w:bCs/>
          <w:sz w:val="26"/>
          <w:szCs w:val="26"/>
        </w:rPr>
        <w:t>Grants at Work</w:t>
      </w:r>
    </w:p>
    <w:p w14:paraId="5D7BAAEF" w14:textId="41699E46" w:rsidR="009A4E17" w:rsidRPr="00076909" w:rsidRDefault="00EA4228" w:rsidP="009A4E17">
      <w:pPr>
        <w:pStyle w:val="NoSpacing"/>
        <w:tabs>
          <w:tab w:val="right" w:pos="3060"/>
        </w:tabs>
      </w:pPr>
      <w:r w:rsidRPr="00BC3FA0">
        <w:rPr>
          <w:noProof/>
        </w:rPr>
        <w:drawing>
          <wp:anchor distT="0" distB="0" distL="114300" distR="114300" simplePos="0" relativeHeight="251674624" behindDoc="1" locked="0" layoutInCell="1" allowOverlap="1" wp14:anchorId="7E886E71" wp14:editId="7633F5FC">
            <wp:simplePos x="0" y="0"/>
            <wp:positionH relativeFrom="margin">
              <wp:posOffset>4886325</wp:posOffset>
            </wp:positionH>
            <wp:positionV relativeFrom="paragraph">
              <wp:posOffset>1527175</wp:posOffset>
            </wp:positionV>
            <wp:extent cx="1295400" cy="854710"/>
            <wp:effectExtent l="0" t="0" r="0" b="2540"/>
            <wp:wrapTight wrapText="bothSides">
              <wp:wrapPolygon edited="0">
                <wp:start x="0" y="0"/>
                <wp:lineTo x="0" y="21183"/>
                <wp:lineTo x="21282" y="21183"/>
                <wp:lineTo x="21282" y="0"/>
                <wp:lineTo x="0" y="0"/>
              </wp:wrapPolygon>
            </wp:wrapTight>
            <wp:docPr id="4" name="Picture 4"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in chairs&#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346" b="17067"/>
                    <a:stretch/>
                  </pic:blipFill>
                  <pic:spPr bwMode="auto">
                    <a:xfrm>
                      <a:off x="0" y="0"/>
                      <a:ext cx="1295400" cy="854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E17">
        <w:rPr>
          <w:b/>
          <w:bCs/>
        </w:rPr>
        <w:t xml:space="preserve">Wharton </w:t>
      </w:r>
      <w:r w:rsidR="009A4E17">
        <w:t>hosted a worship seminar le</w:t>
      </w:r>
      <w:r w:rsidR="006F4389">
        <w:t>d</w:t>
      </w:r>
      <w:r w:rsidR="009A4E17">
        <w:t xml:space="preserve"> by the worship team from Grand Point Church (Eastern Regional Conference</w:t>
      </w:r>
      <w:r w:rsidR="00B5020F">
        <w:t>)</w:t>
      </w:r>
      <w:r w:rsidR="009A4E17">
        <w:t xml:space="preserve">. Six worship teams were represented at the conference </w:t>
      </w:r>
      <w:r w:rsidR="00BC4E80">
        <w:t>which</w:t>
      </w:r>
      <w:r w:rsidR="009A4E17">
        <w:t xml:space="preserve"> included a Friday evening worship experience and Saturday workshops. The most meaningful take-away was a deeper appreciation for the vertical, God-focused nature of Christian worship that results in a richer and more biblical worship experience.  </w:t>
      </w:r>
    </w:p>
    <w:p w14:paraId="3E821DBB" w14:textId="77777777" w:rsidR="009A4E17" w:rsidRDefault="009A4E17" w:rsidP="0068064A">
      <w:pPr>
        <w:pStyle w:val="NoSpacing"/>
        <w:tabs>
          <w:tab w:val="right" w:pos="3060"/>
        </w:tabs>
        <w:rPr>
          <w:b/>
          <w:bCs/>
        </w:rPr>
      </w:pPr>
    </w:p>
    <w:p w14:paraId="7F0E9F75" w14:textId="77777777" w:rsidR="00EA4228" w:rsidRDefault="00EA4228" w:rsidP="00EA4228">
      <w:pPr>
        <w:pStyle w:val="NoSpacing"/>
        <w:tabs>
          <w:tab w:val="right" w:pos="3060"/>
        </w:tabs>
      </w:pPr>
      <w:r>
        <w:rPr>
          <w:b/>
          <w:bCs/>
        </w:rPr>
        <w:t xml:space="preserve">Ridgeway </w:t>
      </w:r>
      <w:r w:rsidRPr="0068064A">
        <w:t>replace</w:t>
      </w:r>
      <w:r>
        <w:t>d</w:t>
      </w:r>
      <w:r w:rsidRPr="0068064A">
        <w:t xml:space="preserve"> the carpet</w:t>
      </w:r>
      <w:r>
        <w:t xml:space="preserve"> in their Fellowship Hall/Gym. The facility hosts a wide range of community and church activities throughout the week, including a local group of pastors who play basketball early on Friday mornings, various coaches whose teams practice throughout the season, and community meals. </w:t>
      </w:r>
    </w:p>
    <w:p w14:paraId="5C00DF6B" w14:textId="3B367437" w:rsidR="008C0A32" w:rsidRDefault="0068064A" w:rsidP="009A4E17">
      <w:pPr>
        <w:pStyle w:val="NoSpacing"/>
        <w:tabs>
          <w:tab w:val="right" w:pos="3060"/>
        </w:tabs>
      </w:pPr>
      <w:r>
        <w:rPr>
          <w:noProof/>
        </w:rPr>
        <w:drawing>
          <wp:anchor distT="0" distB="0" distL="114300" distR="114300" simplePos="0" relativeHeight="251672576" behindDoc="1" locked="0" layoutInCell="1" allowOverlap="1" wp14:anchorId="328181A2" wp14:editId="7501FFAC">
            <wp:simplePos x="0" y="0"/>
            <wp:positionH relativeFrom="column">
              <wp:posOffset>1219200</wp:posOffset>
            </wp:positionH>
            <wp:positionV relativeFrom="paragraph">
              <wp:posOffset>398145</wp:posOffset>
            </wp:positionV>
            <wp:extent cx="781050" cy="1825625"/>
            <wp:effectExtent l="0" t="0" r="0" b="3175"/>
            <wp:wrapTight wrapText="bothSides">
              <wp:wrapPolygon edited="0">
                <wp:start x="0" y="0"/>
                <wp:lineTo x="0" y="21412"/>
                <wp:lineTo x="21073" y="21412"/>
                <wp:lineTo x="21073" y="0"/>
                <wp:lineTo x="0" y="0"/>
              </wp:wrapPolygon>
            </wp:wrapTight>
            <wp:docPr id="2" name="Picture 2" descr="A picture containing text, sky,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y, outdoor, tre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5411" b="15333"/>
                    <a:stretch/>
                  </pic:blipFill>
                  <pic:spPr bwMode="auto">
                    <a:xfrm>
                      <a:off x="0" y="0"/>
                      <a:ext cx="781050" cy="182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A32">
        <w:rPr>
          <w:b/>
          <w:bCs/>
        </w:rPr>
        <w:t>Word Encounter</w:t>
      </w:r>
      <w:r w:rsidR="00553946">
        <w:rPr>
          <w:b/>
          <w:bCs/>
        </w:rPr>
        <w:t xml:space="preserve"> </w:t>
      </w:r>
      <w:r w:rsidR="00553946">
        <w:t xml:space="preserve">sponsored a </w:t>
      </w:r>
      <w:r w:rsidR="00F81028">
        <w:t xml:space="preserve">multicultural </w:t>
      </w:r>
      <w:r w:rsidR="00553946">
        <w:t xml:space="preserve">“Jazz on the Grass” experience this past summer for </w:t>
      </w:r>
      <w:r w:rsidR="00EB1474">
        <w:t xml:space="preserve">their </w:t>
      </w:r>
      <w:r w:rsidR="00F81028">
        <w:t>local</w:t>
      </w:r>
      <w:r w:rsidR="00EB1474">
        <w:t xml:space="preserve"> ministry area</w:t>
      </w:r>
      <w:r w:rsidR="00F81028">
        <w:t xml:space="preserve"> in northeast Detroit</w:t>
      </w:r>
      <w:r w:rsidR="00EB1474">
        <w:t xml:space="preserve">. The afternoon included music and food but most importantly, gave opportunity for unifying the community by neighbor meeting neighbor, and awareness of the church as a powerful resource in the community. </w:t>
      </w:r>
      <w:r w:rsidR="00F81028">
        <w:t xml:space="preserve">Nearly 300 people attended with over 150 households represented. </w:t>
      </w:r>
      <w:r w:rsidR="00EA4228">
        <w:t>The church</w:t>
      </w:r>
      <w:r w:rsidR="00AC04F5">
        <w:t xml:space="preserve"> plans to</w:t>
      </w:r>
      <w:r w:rsidR="00F81028">
        <w:t xml:space="preserve"> host the event again next year.</w:t>
      </w:r>
    </w:p>
    <w:p w14:paraId="0C0BD1BC" w14:textId="77777777" w:rsidR="00801C2E" w:rsidRDefault="00801C2E" w:rsidP="00793E3E">
      <w:pPr>
        <w:pStyle w:val="NoSpacing"/>
        <w:tabs>
          <w:tab w:val="right" w:pos="3060"/>
        </w:tabs>
        <w:rPr>
          <w:b/>
          <w:bCs/>
        </w:rPr>
      </w:pPr>
    </w:p>
    <w:p w14:paraId="0E99ADC7" w14:textId="4270BCA8" w:rsidR="00B7224A" w:rsidRDefault="006408EC" w:rsidP="00793E3E">
      <w:pPr>
        <w:pStyle w:val="NoSpacing"/>
        <w:tabs>
          <w:tab w:val="right" w:pos="3060"/>
        </w:tabs>
      </w:pPr>
      <w:r w:rsidRPr="006408EC">
        <w:rPr>
          <w:noProof/>
        </w:rPr>
        <w:drawing>
          <wp:anchor distT="0" distB="0" distL="114300" distR="114300" simplePos="0" relativeHeight="251673600" behindDoc="1" locked="0" layoutInCell="1" allowOverlap="1" wp14:anchorId="5716E3C6" wp14:editId="160E393F">
            <wp:simplePos x="0" y="0"/>
            <wp:positionH relativeFrom="column">
              <wp:align>left</wp:align>
            </wp:positionH>
            <wp:positionV relativeFrom="paragraph">
              <wp:posOffset>554355</wp:posOffset>
            </wp:positionV>
            <wp:extent cx="1419225" cy="955675"/>
            <wp:effectExtent l="0" t="0" r="0" b="0"/>
            <wp:wrapTight wrapText="bothSides">
              <wp:wrapPolygon edited="0">
                <wp:start x="0" y="0"/>
                <wp:lineTo x="0" y="21098"/>
                <wp:lineTo x="21165" y="21098"/>
                <wp:lineTo x="21165" y="0"/>
                <wp:lineTo x="0" y="0"/>
              </wp:wrapPolygon>
            </wp:wrapTight>
            <wp:docPr id="1027" name="Picture 3">
              <a:extLst xmlns:a="http://schemas.openxmlformats.org/drawingml/2006/main">
                <a:ext uri="{FF2B5EF4-FFF2-40B4-BE49-F238E27FC236}">
                  <a16:creationId xmlns:a16="http://schemas.microsoft.com/office/drawing/2014/main" id="{D0A5BF30-7CDC-033F-0E6E-F36F185D2A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a:extLst>
                        <a:ext uri="{FF2B5EF4-FFF2-40B4-BE49-F238E27FC236}">
                          <a16:creationId xmlns:a16="http://schemas.microsoft.com/office/drawing/2014/main" id="{D0A5BF30-7CDC-033F-0E6E-F36F185D2A8A}"/>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4327" r="28846"/>
                    <a:stretch/>
                  </pic:blipFill>
                  <pic:spPr bwMode="auto">
                    <a:xfrm>
                      <a:off x="0" y="0"/>
                      <a:ext cx="1419819" cy="95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24A" w:rsidRPr="00B12F8E">
        <w:rPr>
          <w:b/>
          <w:bCs/>
        </w:rPr>
        <w:t xml:space="preserve">Kingdom Community Christian Ministries </w:t>
      </w:r>
      <w:r w:rsidR="00B7224A">
        <w:t xml:space="preserve">distributed 400 hygiene kits to children through </w:t>
      </w:r>
      <w:r>
        <w:t xml:space="preserve">seven </w:t>
      </w:r>
      <w:r w:rsidR="00B7224A">
        <w:t xml:space="preserve">Toledo </w:t>
      </w:r>
      <w:r>
        <w:t>Public Schools.</w:t>
      </w:r>
      <w:r w:rsidR="00B7224A">
        <w:t xml:space="preserve"> </w:t>
      </w:r>
      <w:r>
        <w:t>The project met a need among the schools as one nurse called for assistance and several nurses shar</w:t>
      </w:r>
      <w:r w:rsidR="00EA4228">
        <w:t>e</w:t>
      </w:r>
      <w:r>
        <w:t>d their gratitude on social media.</w:t>
      </w:r>
      <w:r w:rsidR="00F8421E">
        <w:t xml:space="preserve"> KCCM hopes to continue the ministry by applying for another micro grant next year.</w:t>
      </w:r>
    </w:p>
    <w:p w14:paraId="3C7B0F2B" w14:textId="4BB98EBB" w:rsidR="009A4E17" w:rsidRPr="009A4E17" w:rsidRDefault="009A4E17" w:rsidP="00793E3E">
      <w:pPr>
        <w:pStyle w:val="NoSpacing"/>
        <w:tabs>
          <w:tab w:val="right" w:pos="3060"/>
        </w:tabs>
        <w:rPr>
          <w:b/>
          <w:bCs/>
          <w:sz w:val="26"/>
          <w:szCs w:val="26"/>
        </w:rPr>
      </w:pPr>
      <w:r w:rsidRPr="009A4E17">
        <w:rPr>
          <w:b/>
          <w:bCs/>
          <w:sz w:val="26"/>
          <w:szCs w:val="26"/>
        </w:rPr>
        <w:lastRenderedPageBreak/>
        <w:t>Year End Giving</w:t>
      </w:r>
    </w:p>
    <w:p w14:paraId="4CD291E3" w14:textId="0A98B5D6" w:rsidR="005E7E52" w:rsidRDefault="009A4E17" w:rsidP="00793E3E">
      <w:pPr>
        <w:pStyle w:val="NoSpacing"/>
        <w:tabs>
          <w:tab w:val="right" w:pos="3060"/>
        </w:tabs>
      </w:pPr>
      <w:r>
        <w:t xml:space="preserve">For the past several years The Foundation has received contributions </w:t>
      </w:r>
      <w:r w:rsidR="008F2EA4">
        <w:t xml:space="preserve">totaling over $250,000 </w:t>
      </w:r>
      <w:r>
        <w:t xml:space="preserve">from multiple donors to support </w:t>
      </w:r>
      <w:r w:rsidR="008F2EA4">
        <w:t>our</w:t>
      </w:r>
      <w:r>
        <w:t xml:space="preserve"> work. </w:t>
      </w:r>
      <w:r w:rsidR="008F2EA4">
        <w:t xml:space="preserve">We deeply appreciate this commitment to our mission of “stimulating life-changing ministry” </w:t>
      </w:r>
      <w:r w:rsidR="005E7E52">
        <w:t xml:space="preserve">and are grateful to be able to encourage congregations, the Executive Board, and Camp Otyokwah in sharing the </w:t>
      </w:r>
      <w:r w:rsidR="00364F32">
        <w:t>Good News</w:t>
      </w:r>
      <w:r w:rsidR="005E7E52">
        <w:t xml:space="preserve"> of Jesus.</w:t>
      </w:r>
    </w:p>
    <w:p w14:paraId="64F586B2" w14:textId="77777777" w:rsidR="005E7E52" w:rsidRDefault="005E7E52" w:rsidP="00793E3E">
      <w:pPr>
        <w:pStyle w:val="NoSpacing"/>
        <w:tabs>
          <w:tab w:val="right" w:pos="3060"/>
        </w:tabs>
      </w:pPr>
    </w:p>
    <w:p w14:paraId="563F432D" w14:textId="2E67F3FB" w:rsidR="009A4E17" w:rsidRDefault="005E7E52" w:rsidP="00793E3E">
      <w:pPr>
        <w:pStyle w:val="NoSpacing"/>
        <w:tabs>
          <w:tab w:val="right" w:pos="3060"/>
        </w:tabs>
      </w:pPr>
      <w:r>
        <w:t>As a 501</w:t>
      </w:r>
      <w:r w:rsidR="0011274B">
        <w:t>(c)</w:t>
      </w:r>
      <w:r>
        <w:t>3 tax exempt organization w</w:t>
      </w:r>
      <w:r w:rsidR="008F2EA4">
        <w:t>e</w:t>
      </w:r>
      <w:r w:rsidR="0011274B">
        <w:t xml:space="preserve"> </w:t>
      </w:r>
      <w:r w:rsidR="008F2EA4">
        <w:t xml:space="preserve">receive cash gifts, appreciated stock, direct transfers from certain tax-qualified or retirement plans, and planned gifts through an estate.  </w:t>
      </w:r>
      <w:r w:rsidR="0011274B">
        <w:t>The</w:t>
      </w:r>
      <w:r w:rsidR="008F2EA4">
        <w:t xml:space="preserve"> “Give” button </w:t>
      </w:r>
      <w:r w:rsidR="0011274B">
        <w:t>on</w:t>
      </w:r>
      <w:r w:rsidR="008F2EA4">
        <w:t xml:space="preserve"> the website </w:t>
      </w:r>
      <w:r w:rsidR="0011274B">
        <w:t>will enable individuals to give current gifts electronically. Do not hesitate to contact the office by phone or email at the addresses below</w:t>
      </w:r>
      <w:r w:rsidR="00364F32">
        <w:t xml:space="preserve"> if you would like more information</w:t>
      </w:r>
      <w:r w:rsidR="0011274B">
        <w:t xml:space="preserve">. </w:t>
      </w:r>
    </w:p>
    <w:p w14:paraId="0E4DE518" w14:textId="65FF0317" w:rsidR="009A4E17" w:rsidRDefault="009A4E17" w:rsidP="00793E3E">
      <w:pPr>
        <w:pStyle w:val="NoSpacing"/>
        <w:tabs>
          <w:tab w:val="right" w:pos="3060"/>
        </w:tabs>
      </w:pPr>
    </w:p>
    <w:p w14:paraId="607CDFBA" w14:textId="08D41320" w:rsidR="0011274B" w:rsidRPr="00B12F8E" w:rsidRDefault="00B5020F" w:rsidP="0011274B">
      <w:pPr>
        <w:pStyle w:val="NoSpacing"/>
        <w:rPr>
          <w:b/>
          <w:bCs/>
          <w:sz w:val="26"/>
          <w:szCs w:val="26"/>
        </w:rPr>
      </w:pPr>
      <w:bookmarkStart w:id="1" w:name="_Hlk122357449"/>
      <w:r>
        <w:rPr>
          <w:b/>
          <w:bCs/>
          <w:sz w:val="26"/>
          <w:szCs w:val="26"/>
        </w:rPr>
        <w:t xml:space="preserve">A </w:t>
      </w:r>
      <w:r w:rsidR="0011274B" w:rsidRPr="00B12F8E">
        <w:rPr>
          <w:b/>
          <w:bCs/>
          <w:sz w:val="26"/>
          <w:szCs w:val="26"/>
        </w:rPr>
        <w:t>Stewardship Meditation</w:t>
      </w:r>
    </w:p>
    <w:p w14:paraId="3059EFAE" w14:textId="04C05315" w:rsidR="005E7E52" w:rsidRPr="002F4DB8" w:rsidRDefault="00F72E3E" w:rsidP="0036174D">
      <w:pPr>
        <w:pStyle w:val="NoSpacing"/>
        <w:rPr>
          <w:i/>
          <w:iCs/>
        </w:rPr>
      </w:pPr>
      <w:bookmarkStart w:id="2" w:name="_Hlk122361404"/>
      <w:bookmarkEnd w:id="0"/>
      <w:r w:rsidRPr="002F4DB8">
        <w:rPr>
          <w:i/>
          <w:iCs/>
        </w:rPr>
        <w:t>Christmas Memories</w:t>
      </w:r>
    </w:p>
    <w:p w14:paraId="33137E61" w14:textId="6B8D7D6E" w:rsidR="0011274B" w:rsidRDefault="00F72E3E" w:rsidP="0036174D">
      <w:pPr>
        <w:pStyle w:val="NoSpacing"/>
      </w:pPr>
      <w:r>
        <w:t xml:space="preserve">As a kid I remember hiding behind </w:t>
      </w:r>
    </w:p>
    <w:p w14:paraId="04B83990" w14:textId="2884DAD1" w:rsidR="0011274B" w:rsidRDefault="002F4DB8" w:rsidP="0036174D">
      <w:pPr>
        <w:pStyle w:val="NoSpacing"/>
      </w:pPr>
      <w:r>
        <w:t xml:space="preserve">an overstuffed chair on Christmas Eve with my next-oldest brother </w:t>
      </w:r>
    </w:p>
    <w:p w14:paraId="0BCB5EAB" w14:textId="4425387F" w:rsidR="00265D0B" w:rsidRDefault="00EA2D04" w:rsidP="0036174D">
      <w:pPr>
        <w:pStyle w:val="NoSpacing"/>
      </w:pPr>
      <w:r>
        <w:t>as we watched our parents carry</w:t>
      </w:r>
    </w:p>
    <w:p w14:paraId="75E75AFB" w14:textId="77777777" w:rsidR="00265D0B" w:rsidRPr="00364F32" w:rsidRDefault="00265D0B" w:rsidP="0036174D">
      <w:pPr>
        <w:pStyle w:val="NoSpacing"/>
        <w:rPr>
          <w:sz w:val="20"/>
          <w:szCs w:val="20"/>
        </w:rPr>
      </w:pPr>
    </w:p>
    <w:p w14:paraId="63948398" w14:textId="11D7555E" w:rsidR="00265D0B" w:rsidRDefault="00265D0B" w:rsidP="0036174D">
      <w:pPr>
        <w:pStyle w:val="NoSpacing"/>
      </w:pPr>
      <w:r>
        <w:rPr>
          <w:noProof/>
        </w:rPr>
        <w:drawing>
          <wp:inline distT="0" distB="0" distL="0" distR="0" wp14:anchorId="0CF2BB90" wp14:editId="57124792">
            <wp:extent cx="1942465" cy="12757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30" t="6489" r="4983" b="8414"/>
                    <a:stretch/>
                  </pic:blipFill>
                  <pic:spPr bwMode="auto">
                    <a:xfrm>
                      <a:off x="0" y="0"/>
                      <a:ext cx="1942465" cy="1275715"/>
                    </a:xfrm>
                    <a:prstGeom prst="rect">
                      <a:avLst/>
                    </a:prstGeom>
                    <a:noFill/>
                    <a:ln>
                      <a:noFill/>
                    </a:ln>
                    <a:extLst>
                      <a:ext uri="{53640926-AAD7-44D8-BBD7-CCE9431645EC}">
                        <a14:shadowObscured xmlns:a14="http://schemas.microsoft.com/office/drawing/2010/main"/>
                      </a:ext>
                    </a:extLst>
                  </pic:spPr>
                </pic:pic>
              </a:graphicData>
            </a:graphic>
          </wp:inline>
        </w:drawing>
      </w:r>
    </w:p>
    <w:p w14:paraId="349FBE0E" w14:textId="603F9D53" w:rsidR="002616A5" w:rsidRDefault="002616A5" w:rsidP="002616A5">
      <w:pPr>
        <w:jc w:val="both"/>
        <w:rPr>
          <w:sz w:val="20"/>
          <w:szCs w:val="20"/>
        </w:rPr>
      </w:pPr>
      <w:r>
        <w:rPr>
          <w:sz w:val="20"/>
          <w:szCs w:val="20"/>
        </w:rPr>
        <w:t xml:space="preserve">This </w:t>
      </w:r>
      <w:r>
        <w:rPr>
          <w:i/>
          <w:iCs/>
          <w:sz w:val="20"/>
          <w:szCs w:val="20"/>
        </w:rPr>
        <w:t>News and Notes</w:t>
      </w:r>
      <w:r>
        <w:rPr>
          <w:sz w:val="20"/>
          <w:szCs w:val="20"/>
        </w:rPr>
        <w:t xml:space="preserve"> is brought to you by The Foundation of the Great Lakes Conference, 700 East Melrose Avenue, Findlay, OH 45840 and its staff, William Reist, President</w:t>
      </w:r>
      <w:r w:rsidR="005E7E52">
        <w:rPr>
          <w:sz w:val="20"/>
          <w:szCs w:val="20"/>
        </w:rPr>
        <w:t>,</w:t>
      </w:r>
      <w:r>
        <w:rPr>
          <w:sz w:val="20"/>
          <w:szCs w:val="20"/>
        </w:rPr>
        <w:t xml:space="preserve"> and Robert Stephenson, Financial Controller. </w:t>
      </w:r>
      <w:r w:rsidR="005E7E52">
        <w:rPr>
          <w:sz w:val="20"/>
          <w:szCs w:val="20"/>
        </w:rPr>
        <w:t xml:space="preserve">We trust that you will have a joyous Christmas and continue to celebrate the wondrous birth of our Savior. </w:t>
      </w:r>
      <w:r>
        <w:rPr>
          <w:sz w:val="20"/>
          <w:szCs w:val="20"/>
        </w:rPr>
        <w:t xml:space="preserve">For more information contact us at </w:t>
      </w:r>
      <w:hyperlink r:id="rId16" w:history="1">
        <w:r w:rsidR="0011274B" w:rsidRPr="004D266F">
          <w:rPr>
            <w:rStyle w:val="Hyperlink"/>
            <w:sz w:val="20"/>
            <w:szCs w:val="20"/>
          </w:rPr>
          <w:t>foundationdirector@cggc.org</w:t>
        </w:r>
      </w:hyperlink>
      <w:r w:rsidR="0011274B">
        <w:rPr>
          <w:sz w:val="20"/>
          <w:szCs w:val="20"/>
        </w:rPr>
        <w:t xml:space="preserve">, </w:t>
      </w:r>
      <w:hyperlink r:id="rId17" w:history="1"/>
      <w:r>
        <w:rPr>
          <w:sz w:val="20"/>
          <w:szCs w:val="20"/>
        </w:rPr>
        <w:t>call (419) 425-9602 or (419) 957-2661</w:t>
      </w:r>
      <w:r w:rsidR="0011274B">
        <w:rPr>
          <w:sz w:val="20"/>
          <w:szCs w:val="20"/>
        </w:rPr>
        <w:t xml:space="preserve">, or visit </w:t>
      </w:r>
      <w:r w:rsidR="00265D0B">
        <w:rPr>
          <w:sz w:val="20"/>
          <w:szCs w:val="20"/>
        </w:rPr>
        <w:t>us</w:t>
      </w:r>
      <w:r w:rsidR="0011274B">
        <w:rPr>
          <w:sz w:val="20"/>
          <w:szCs w:val="20"/>
        </w:rPr>
        <w:t xml:space="preserve"> at </w:t>
      </w:r>
      <w:r w:rsidR="0011274B">
        <w:rPr>
          <w:rStyle w:val="Hyperlink"/>
          <w:sz w:val="20"/>
          <w:szCs w:val="20"/>
        </w:rPr>
        <w:t>www.foundationglc.org</w:t>
      </w:r>
      <w:r>
        <w:rPr>
          <w:sz w:val="20"/>
          <w:szCs w:val="20"/>
        </w:rPr>
        <w:t>.</w:t>
      </w:r>
    </w:p>
    <w:p w14:paraId="38EA8238" w14:textId="12335675" w:rsidR="002F4DB8" w:rsidRDefault="002F4DB8" w:rsidP="002F4DB8">
      <w:pPr>
        <w:pStyle w:val="NoSpacing"/>
      </w:pPr>
      <w:r>
        <w:t xml:space="preserve">out and wrap gifts for the next morning. We </w:t>
      </w:r>
      <w:r w:rsidR="00BC3FA0">
        <w:t>had been</w:t>
      </w:r>
      <w:r>
        <w:t xml:space="preserve"> hoping for a race car set and soon discovered we would not be disappointed. But then the awkward moment of truth: </w:t>
      </w:r>
      <w:r w:rsidR="00A81F90">
        <w:t>it would take Mo</w:t>
      </w:r>
      <w:r w:rsidR="00EA4228">
        <w:t>m</w:t>
      </w:r>
      <w:r w:rsidR="00A81F90">
        <w:t xml:space="preserve"> and Dad quite a while—maybe more than an hour—to finish wrapping gifts for four boys. And while we were excited, we were tired and wanted to sleep. But how to escape our hiding place undetected? All I remember from the rest of the experience is that we made it up the stairs and back to our bedroom without any response from our parents. If Mom and Dad knew</w:t>
      </w:r>
      <w:r w:rsidR="00AC04F5">
        <w:t xml:space="preserve"> of our sneaking</w:t>
      </w:r>
      <w:r w:rsidR="00A81F90">
        <w:t xml:space="preserve">, they never </w:t>
      </w:r>
      <w:r w:rsidR="00AC04F5">
        <w:t xml:space="preserve">let on. </w:t>
      </w:r>
      <w:r w:rsidR="00BC3FA0">
        <w:t xml:space="preserve">But the gift would bring these young </w:t>
      </w:r>
      <w:proofErr w:type="gramStart"/>
      <w:r w:rsidR="00BC3FA0">
        <w:t>boys</w:t>
      </w:r>
      <w:proofErr w:type="gramEnd"/>
      <w:r w:rsidR="00BC3FA0">
        <w:t xml:space="preserve"> great joy.</w:t>
      </w:r>
    </w:p>
    <w:p w14:paraId="5AA9A1E1" w14:textId="38B40FB4" w:rsidR="00A81F90" w:rsidRDefault="00A81F90" w:rsidP="002F4DB8">
      <w:pPr>
        <w:pStyle w:val="NoSpacing"/>
      </w:pPr>
    </w:p>
    <w:p w14:paraId="6ECB337F" w14:textId="67CB48B3" w:rsidR="00A81F90" w:rsidRDefault="00A81F90" w:rsidP="002F4DB8">
      <w:pPr>
        <w:pStyle w:val="NoSpacing"/>
      </w:pPr>
      <w:r>
        <w:t xml:space="preserve">Years later I proposed to Judy on a Christmas Eve. It was late in the evening, after </w:t>
      </w:r>
      <w:r w:rsidR="00AC04F5">
        <w:t xml:space="preserve">I had led </w:t>
      </w:r>
      <w:r>
        <w:t xml:space="preserve">our </w:t>
      </w:r>
      <w:r w:rsidR="00AC04F5">
        <w:t xml:space="preserve">congregation in Christmas Eve </w:t>
      </w:r>
      <w:r>
        <w:t xml:space="preserve">worship. Judy would still have to drive to her home. </w:t>
      </w:r>
      <w:r w:rsidR="00BC3FA0">
        <w:t>And</w:t>
      </w:r>
      <w:r>
        <w:t xml:space="preserve"> </w:t>
      </w:r>
      <w:r w:rsidR="00EA2D04">
        <w:t>I was more than</w:t>
      </w:r>
      <w:r>
        <w:t xml:space="preserve"> excite</w:t>
      </w:r>
      <w:r w:rsidR="00EA2D04">
        <w:t>d</w:t>
      </w:r>
      <w:r>
        <w:t xml:space="preserve"> throughout the evening</w:t>
      </w:r>
      <w:r w:rsidR="000F1BE5">
        <w:t xml:space="preserve"> that culminated in, </w:t>
      </w:r>
      <w:proofErr w:type="gramStart"/>
      <w:r w:rsidR="000F1BE5">
        <w:rPr>
          <w:i/>
          <w:iCs/>
        </w:rPr>
        <w:t>She</w:t>
      </w:r>
      <w:proofErr w:type="gramEnd"/>
      <w:r w:rsidR="000F1BE5">
        <w:rPr>
          <w:i/>
          <w:iCs/>
        </w:rPr>
        <w:t xml:space="preserve"> said, Yes!</w:t>
      </w:r>
    </w:p>
    <w:p w14:paraId="2AD9FF29" w14:textId="081E7ED2" w:rsidR="000F1BE5" w:rsidRDefault="000F1BE5" w:rsidP="002F4DB8">
      <w:pPr>
        <w:pStyle w:val="NoSpacing"/>
      </w:pPr>
    </w:p>
    <w:p w14:paraId="535CA541" w14:textId="6F9245FC" w:rsidR="00265D0B" w:rsidRDefault="000F1BE5" w:rsidP="002F4DB8">
      <w:pPr>
        <w:pStyle w:val="NoSpacing"/>
      </w:pPr>
      <w:r>
        <w:t xml:space="preserve">And still later I reflected on an article on the commercialization of Christmas in which the author acknowledged the frantic and </w:t>
      </w:r>
      <w:r w:rsidR="00BC3FA0">
        <w:t>too-often</w:t>
      </w:r>
      <w:r>
        <w:t xml:space="preserve"> debt-inducing spending of our culture, and then wondered what would have happened if God had taken that same attitude: </w:t>
      </w:r>
      <w:r w:rsidRPr="000F1BE5">
        <w:rPr>
          <w:i/>
          <w:iCs/>
        </w:rPr>
        <w:t xml:space="preserve">I’ve given enough—land, </w:t>
      </w:r>
      <w:r w:rsidR="00BC3FA0">
        <w:rPr>
          <w:i/>
          <w:iCs/>
        </w:rPr>
        <w:t xml:space="preserve">temple, </w:t>
      </w:r>
      <w:r w:rsidRPr="000F1BE5">
        <w:rPr>
          <w:i/>
          <w:iCs/>
        </w:rPr>
        <w:t>and all the rest; they don’t need anything more.</w:t>
      </w:r>
      <w:r>
        <w:t xml:space="preserve"> But the gift of the Christ-child showed the full extent of his love, a sacrificial gift of unfathomable worth. At the time I had my eye on a ring to give to Judy and had debated on whether it was too much for this young husband</w:t>
      </w:r>
      <w:r w:rsidR="00EA2D04">
        <w:t>’s budget</w:t>
      </w:r>
      <w:r>
        <w:t xml:space="preserve">. </w:t>
      </w:r>
      <w:r w:rsidR="00265D0B">
        <w:t xml:space="preserve">In the end, I gave. Several weeks </w:t>
      </w:r>
      <w:proofErr w:type="gramStart"/>
      <w:r w:rsidR="00265D0B">
        <w:t>ago</w:t>
      </w:r>
      <w:proofErr w:type="gramEnd"/>
      <w:r w:rsidR="00265D0B">
        <w:t xml:space="preserve"> I </w:t>
      </w:r>
      <w:r w:rsidR="00EA2D04">
        <w:t xml:space="preserve">paid attention to </w:t>
      </w:r>
      <w:r w:rsidR="00265D0B">
        <w:t>Judy again w</w:t>
      </w:r>
      <w:r w:rsidR="00EA2D04">
        <w:t>ea</w:t>
      </w:r>
      <w:r w:rsidR="00265D0B">
        <w:t>r</w:t>
      </w:r>
      <w:r w:rsidR="00EA2D04">
        <w:t>ing</w:t>
      </w:r>
      <w:r w:rsidR="00265D0B">
        <w:t xml:space="preserve"> the ring I had given </w:t>
      </w:r>
      <w:r w:rsidR="00EA2D04">
        <w:t>nearly</w:t>
      </w:r>
      <w:r w:rsidR="00265D0B">
        <w:t xml:space="preserve"> 40 years before</w:t>
      </w:r>
      <w:r w:rsidR="00EA2D04">
        <w:t>:</w:t>
      </w:r>
      <w:r w:rsidR="00265D0B">
        <w:t xml:space="preserve"> a </w:t>
      </w:r>
      <w:r w:rsidR="00EA2D04">
        <w:t>deep</w:t>
      </w:r>
      <w:r w:rsidR="00265D0B">
        <w:t xml:space="preserve"> love shared.</w:t>
      </w:r>
      <w:r w:rsidR="00BC3FA0">
        <w:t xml:space="preserve"> </w:t>
      </w:r>
      <w:r w:rsidR="00265D0B">
        <w:t>When our boys were in high school</w:t>
      </w:r>
      <w:r w:rsidR="00EA2D04">
        <w:t>,</w:t>
      </w:r>
      <w:r w:rsidR="00265D0B">
        <w:t xml:space="preserve"> we decided to surprise their mother with a woodworking project. Judy knew that something was going on in the basement. But she was </w:t>
      </w:r>
      <w:r w:rsidR="002C7D3E">
        <w:t xml:space="preserve">forbidden to go there, until on Christmas morning she </w:t>
      </w:r>
      <w:r w:rsidR="00BE784B">
        <w:t xml:space="preserve">was asked to </w:t>
      </w:r>
      <w:r w:rsidR="002C7D3E">
        <w:t xml:space="preserve">wait in another room </w:t>
      </w:r>
      <w:r w:rsidR="00BE784B">
        <w:t>while we brought the completed project to the living room, under wraps, complete with bow</w:t>
      </w:r>
      <w:r w:rsidR="00426906">
        <w:t>.</w:t>
      </w:r>
      <w:r w:rsidR="00BE784B">
        <w:t xml:space="preserve"> </w:t>
      </w:r>
      <w:r w:rsidR="00EA2D04">
        <w:t>T</w:t>
      </w:r>
      <w:r w:rsidR="00BE784B">
        <w:t xml:space="preserve">o her </w:t>
      </w:r>
      <w:r w:rsidR="00EA2D04">
        <w:t xml:space="preserve">great </w:t>
      </w:r>
      <w:r w:rsidR="00BE784B">
        <w:t>surprise she uncovered an entertainment center</w:t>
      </w:r>
      <w:r w:rsidR="00EA2D04">
        <w:t>, crafted by the most important men in her life</w:t>
      </w:r>
      <w:r w:rsidR="00BE784B">
        <w:t xml:space="preserve">. </w:t>
      </w:r>
      <w:r w:rsidR="00BC3FA0">
        <w:t>In our judgment, the gift is priceless.</w:t>
      </w:r>
    </w:p>
    <w:p w14:paraId="6B5299F4" w14:textId="5AE90FAA" w:rsidR="00BE784B" w:rsidRDefault="00BE784B" w:rsidP="002F4DB8">
      <w:pPr>
        <w:pStyle w:val="NoSpacing"/>
      </w:pPr>
    </w:p>
    <w:p w14:paraId="3A0AC77F" w14:textId="02029BC6" w:rsidR="00BE784B" w:rsidRDefault="00BC3FA0" w:rsidP="002F4DB8">
      <w:pPr>
        <w:pStyle w:val="NoSpacing"/>
      </w:pPr>
      <w:r>
        <w:t>Now</w:t>
      </w:r>
      <w:r w:rsidR="00BE784B">
        <w:t xml:space="preserve">, on a much different note, I’ve been reading again the story of the Magi. They too brought gifts </w:t>
      </w:r>
      <w:r w:rsidR="00426906">
        <w:t>at great expense, fit for</w:t>
      </w:r>
      <w:r w:rsidR="00BE784B">
        <w:t xml:space="preserve"> a King</w:t>
      </w:r>
      <w:r w:rsidR="00426906">
        <w:t xml:space="preserve">. But they were wily, these Magi, and did not believe everything the Jerusalem mafia told them. </w:t>
      </w:r>
      <w:r w:rsidR="00EA4228">
        <w:t>But even more,</w:t>
      </w:r>
      <w:r w:rsidR="00426906">
        <w:t xml:space="preserve"> they were obedient to the God who led them in the first place. </w:t>
      </w:r>
      <w:r w:rsidR="00EA4228">
        <w:t>T</w:t>
      </w:r>
      <w:r w:rsidR="00426906">
        <w:t xml:space="preserve">ragically, their questions stirred up the maniacal and threatened Herod, and as a result </w:t>
      </w:r>
      <w:r w:rsidR="005731B7">
        <w:t xml:space="preserve">blood was shed in Bethlehem and parents wept the </w:t>
      </w:r>
      <w:r w:rsidR="00EA4228">
        <w:t xml:space="preserve">vicious </w:t>
      </w:r>
      <w:r w:rsidR="005731B7">
        <w:t>murder of their infant sons.</w:t>
      </w:r>
    </w:p>
    <w:p w14:paraId="368AEFAE" w14:textId="0B19C885" w:rsidR="005731B7" w:rsidRDefault="005731B7" w:rsidP="002F4DB8">
      <w:pPr>
        <w:pStyle w:val="NoSpacing"/>
      </w:pPr>
    </w:p>
    <w:p w14:paraId="772E55C7" w14:textId="56A44F7E" w:rsidR="005731B7" w:rsidRDefault="005731B7" w:rsidP="002F4DB8">
      <w:pPr>
        <w:pStyle w:val="NoSpacing"/>
      </w:pPr>
      <w:r>
        <w:t xml:space="preserve">It's for both kinds of human experiences—these Christmas memories—that God came to visit Bethlehem: for both the joy of wonderous gift giving and love, as well as the pain and grief of human sin and brokenness. </w:t>
      </w:r>
      <w:r w:rsidR="00EA4228">
        <w:t>T</w:t>
      </w:r>
      <w:r>
        <w:t xml:space="preserve">hat </w:t>
      </w:r>
      <w:r w:rsidR="00EA4228">
        <w:t xml:space="preserve">Bethlehem </w:t>
      </w:r>
      <w:r>
        <w:t xml:space="preserve">visit led </w:t>
      </w:r>
      <w:r w:rsidR="00EA4228">
        <w:t xml:space="preserve">eventually </w:t>
      </w:r>
      <w:r>
        <w:t xml:space="preserve">to </w:t>
      </w:r>
      <w:r w:rsidR="00EA4228">
        <w:t xml:space="preserve">even </w:t>
      </w:r>
      <w:r>
        <w:t xml:space="preserve">more bloodshed, </w:t>
      </w:r>
      <w:r w:rsidR="00EA4228">
        <w:t>this time</w:t>
      </w:r>
      <w:r>
        <w:t xml:space="preserve"> redemptive for all who </w:t>
      </w:r>
      <w:proofErr w:type="gramStart"/>
      <w:r>
        <w:t>believe:</w:t>
      </w:r>
      <w:proofErr w:type="gramEnd"/>
      <w:r>
        <w:t xml:space="preserve"> a Cross </w:t>
      </w:r>
      <w:r w:rsidR="00EA2D04">
        <w:t xml:space="preserve">in which evil is confronted and death finally destroyed. </w:t>
      </w:r>
    </w:p>
    <w:p w14:paraId="1554730F" w14:textId="63CED5CC" w:rsidR="00EA2D04" w:rsidRDefault="00EA2D04" w:rsidP="002F4DB8">
      <w:pPr>
        <w:pStyle w:val="NoSpacing"/>
      </w:pPr>
    </w:p>
    <w:p w14:paraId="10ECDAAA" w14:textId="190887D5" w:rsidR="00EA2D04" w:rsidRDefault="00EA2D04" w:rsidP="002F4DB8">
      <w:pPr>
        <w:pStyle w:val="NoSpacing"/>
      </w:pPr>
      <w:r>
        <w:t xml:space="preserve">And so, we remember the ultimate and most important Gift given, to meet us both in our joy </w:t>
      </w:r>
      <w:r>
        <w:rPr>
          <w:i/>
          <w:iCs/>
        </w:rPr>
        <w:t>and</w:t>
      </w:r>
      <w:r>
        <w:t xml:space="preserve"> in our sorrow. Thanks be to God for </w:t>
      </w:r>
      <w:r w:rsidR="00BC4E80">
        <w:t xml:space="preserve">this </w:t>
      </w:r>
      <w:r>
        <w:t>his indescribabl</w:t>
      </w:r>
      <w:r w:rsidR="00B5020F">
        <w:t>e</w:t>
      </w:r>
      <w:r>
        <w:t xml:space="preserve"> gift</w:t>
      </w:r>
      <w:r w:rsidR="00BC4E80">
        <w:t>!</w:t>
      </w:r>
    </w:p>
    <w:p w14:paraId="36106B23" w14:textId="2EEAEAF8" w:rsidR="00EA2D04" w:rsidRDefault="00EA2D04" w:rsidP="002F4DB8">
      <w:pPr>
        <w:pStyle w:val="NoSpacing"/>
      </w:pPr>
    </w:p>
    <w:p w14:paraId="7FA8B384" w14:textId="722B903F" w:rsidR="002F4DB8" w:rsidRPr="00BC3FA0" w:rsidRDefault="00EA2D04" w:rsidP="002F4DB8">
      <w:pPr>
        <w:pStyle w:val="NoSpacing"/>
        <w:rPr>
          <w:rFonts w:ascii="Lucida Handwriting" w:hAnsi="Lucida Handwriting"/>
          <w:i/>
          <w:iCs/>
        </w:rPr>
      </w:pPr>
      <w:r>
        <w:rPr>
          <w:rFonts w:ascii="Lucida Handwriting" w:hAnsi="Lucida Handwriting"/>
          <w:i/>
          <w:iCs/>
        </w:rPr>
        <w:t>Pastor Bill</w:t>
      </w:r>
      <w:bookmarkEnd w:id="1"/>
      <w:bookmarkEnd w:id="2"/>
    </w:p>
    <w:sectPr w:rsidR="002F4DB8" w:rsidRPr="00BC3FA0"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B173B3F"/>
    <w:multiLevelType w:val="hybridMultilevel"/>
    <w:tmpl w:val="342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64130">
    <w:abstractNumId w:val="4"/>
  </w:num>
  <w:num w:numId="2" w16cid:durableId="257060316">
    <w:abstractNumId w:val="0"/>
  </w:num>
  <w:num w:numId="3" w16cid:durableId="1532063681">
    <w:abstractNumId w:val="2"/>
  </w:num>
  <w:num w:numId="4" w16cid:durableId="14701089">
    <w:abstractNumId w:val="1"/>
  </w:num>
  <w:num w:numId="5" w16cid:durableId="1604193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E2"/>
    <w:rsid w:val="0000688F"/>
    <w:rsid w:val="00007B44"/>
    <w:rsid w:val="0001000A"/>
    <w:rsid w:val="00010AA8"/>
    <w:rsid w:val="00010F1E"/>
    <w:rsid w:val="00012609"/>
    <w:rsid w:val="000215B4"/>
    <w:rsid w:val="00022167"/>
    <w:rsid w:val="00023D5F"/>
    <w:rsid w:val="00026EF3"/>
    <w:rsid w:val="00033D83"/>
    <w:rsid w:val="0003530F"/>
    <w:rsid w:val="000606E7"/>
    <w:rsid w:val="0007179A"/>
    <w:rsid w:val="000721BE"/>
    <w:rsid w:val="00074D2D"/>
    <w:rsid w:val="00075C56"/>
    <w:rsid w:val="00076909"/>
    <w:rsid w:val="00094054"/>
    <w:rsid w:val="000A0180"/>
    <w:rsid w:val="000A6BE5"/>
    <w:rsid w:val="000B017A"/>
    <w:rsid w:val="000B1AB8"/>
    <w:rsid w:val="000B2881"/>
    <w:rsid w:val="000B35A4"/>
    <w:rsid w:val="000B45B3"/>
    <w:rsid w:val="000B4BEB"/>
    <w:rsid w:val="000B5AEB"/>
    <w:rsid w:val="000C5E0B"/>
    <w:rsid w:val="000D12F6"/>
    <w:rsid w:val="000D400C"/>
    <w:rsid w:val="000D5D78"/>
    <w:rsid w:val="000D5F47"/>
    <w:rsid w:val="000E3719"/>
    <w:rsid w:val="000E4AE3"/>
    <w:rsid w:val="000F1BE5"/>
    <w:rsid w:val="000F208A"/>
    <w:rsid w:val="000F49A9"/>
    <w:rsid w:val="000F730D"/>
    <w:rsid w:val="00101FA2"/>
    <w:rsid w:val="00102DC2"/>
    <w:rsid w:val="00106DBC"/>
    <w:rsid w:val="00106F67"/>
    <w:rsid w:val="0011274B"/>
    <w:rsid w:val="00115256"/>
    <w:rsid w:val="00123E0A"/>
    <w:rsid w:val="00130973"/>
    <w:rsid w:val="001333BD"/>
    <w:rsid w:val="00133F4F"/>
    <w:rsid w:val="00151D7C"/>
    <w:rsid w:val="00151EB1"/>
    <w:rsid w:val="0015237A"/>
    <w:rsid w:val="00154701"/>
    <w:rsid w:val="00157B41"/>
    <w:rsid w:val="00164D8C"/>
    <w:rsid w:val="00165812"/>
    <w:rsid w:val="00166D51"/>
    <w:rsid w:val="00171FF4"/>
    <w:rsid w:val="00177443"/>
    <w:rsid w:val="00177563"/>
    <w:rsid w:val="00191C17"/>
    <w:rsid w:val="001947AA"/>
    <w:rsid w:val="00195627"/>
    <w:rsid w:val="001962E6"/>
    <w:rsid w:val="00197C44"/>
    <w:rsid w:val="001A0806"/>
    <w:rsid w:val="001A5FEA"/>
    <w:rsid w:val="001A6498"/>
    <w:rsid w:val="001B4BC4"/>
    <w:rsid w:val="001C078F"/>
    <w:rsid w:val="001C3F1C"/>
    <w:rsid w:val="001D06E4"/>
    <w:rsid w:val="001E0482"/>
    <w:rsid w:val="001E360E"/>
    <w:rsid w:val="001E3EE8"/>
    <w:rsid w:val="001E7956"/>
    <w:rsid w:val="001F4397"/>
    <w:rsid w:val="001F509D"/>
    <w:rsid w:val="00202880"/>
    <w:rsid w:val="0020610D"/>
    <w:rsid w:val="00206E52"/>
    <w:rsid w:val="002101A2"/>
    <w:rsid w:val="0021491D"/>
    <w:rsid w:val="00224E7F"/>
    <w:rsid w:val="00230C1F"/>
    <w:rsid w:val="00231138"/>
    <w:rsid w:val="0023436A"/>
    <w:rsid w:val="00235610"/>
    <w:rsid w:val="00237B27"/>
    <w:rsid w:val="00240CCF"/>
    <w:rsid w:val="00244568"/>
    <w:rsid w:val="00247FB2"/>
    <w:rsid w:val="002536F6"/>
    <w:rsid w:val="00257994"/>
    <w:rsid w:val="00260299"/>
    <w:rsid w:val="002616A5"/>
    <w:rsid w:val="002617E7"/>
    <w:rsid w:val="0026276E"/>
    <w:rsid w:val="002656D3"/>
    <w:rsid w:val="00265D0B"/>
    <w:rsid w:val="00272FD2"/>
    <w:rsid w:val="0029374A"/>
    <w:rsid w:val="002A0E04"/>
    <w:rsid w:val="002A75ED"/>
    <w:rsid w:val="002B25C8"/>
    <w:rsid w:val="002B2718"/>
    <w:rsid w:val="002B2E21"/>
    <w:rsid w:val="002C30CB"/>
    <w:rsid w:val="002C6C08"/>
    <w:rsid w:val="002C7D3E"/>
    <w:rsid w:val="002D2A9A"/>
    <w:rsid w:val="002F4014"/>
    <w:rsid w:val="002F4DB8"/>
    <w:rsid w:val="002F7B1F"/>
    <w:rsid w:val="0030027B"/>
    <w:rsid w:val="0031600D"/>
    <w:rsid w:val="0032105E"/>
    <w:rsid w:val="003214EC"/>
    <w:rsid w:val="00325EBB"/>
    <w:rsid w:val="0033027D"/>
    <w:rsid w:val="00341999"/>
    <w:rsid w:val="00342D86"/>
    <w:rsid w:val="00346B63"/>
    <w:rsid w:val="00346DA5"/>
    <w:rsid w:val="0036174D"/>
    <w:rsid w:val="00364F32"/>
    <w:rsid w:val="0037107F"/>
    <w:rsid w:val="00386420"/>
    <w:rsid w:val="00397FE8"/>
    <w:rsid w:val="003A2D76"/>
    <w:rsid w:val="003A4477"/>
    <w:rsid w:val="003A4D8F"/>
    <w:rsid w:val="003C14D4"/>
    <w:rsid w:val="003C34A4"/>
    <w:rsid w:val="003C6695"/>
    <w:rsid w:val="003D3E7A"/>
    <w:rsid w:val="003D4A88"/>
    <w:rsid w:val="003E0B7D"/>
    <w:rsid w:val="003E139F"/>
    <w:rsid w:val="003E6E90"/>
    <w:rsid w:val="003E7683"/>
    <w:rsid w:val="003E78E0"/>
    <w:rsid w:val="003F6180"/>
    <w:rsid w:val="00403669"/>
    <w:rsid w:val="004105E8"/>
    <w:rsid w:val="00410E90"/>
    <w:rsid w:val="00414940"/>
    <w:rsid w:val="004157B5"/>
    <w:rsid w:val="00415A47"/>
    <w:rsid w:val="00417879"/>
    <w:rsid w:val="00420FDD"/>
    <w:rsid w:val="00422C3E"/>
    <w:rsid w:val="00426906"/>
    <w:rsid w:val="0044285C"/>
    <w:rsid w:val="00442EB6"/>
    <w:rsid w:val="00445C0F"/>
    <w:rsid w:val="004532E2"/>
    <w:rsid w:val="00453541"/>
    <w:rsid w:val="0045373F"/>
    <w:rsid w:val="00454B07"/>
    <w:rsid w:val="00466248"/>
    <w:rsid w:val="00483EF7"/>
    <w:rsid w:val="004866BB"/>
    <w:rsid w:val="00486FE5"/>
    <w:rsid w:val="0049335B"/>
    <w:rsid w:val="004948E3"/>
    <w:rsid w:val="00496140"/>
    <w:rsid w:val="004A30B7"/>
    <w:rsid w:val="004B22A1"/>
    <w:rsid w:val="004B3560"/>
    <w:rsid w:val="004C0668"/>
    <w:rsid w:val="004C27D8"/>
    <w:rsid w:val="004C7F36"/>
    <w:rsid w:val="004D50BE"/>
    <w:rsid w:val="004E7BE2"/>
    <w:rsid w:val="004F2390"/>
    <w:rsid w:val="004F4CB3"/>
    <w:rsid w:val="004F793A"/>
    <w:rsid w:val="0050359A"/>
    <w:rsid w:val="0050399F"/>
    <w:rsid w:val="00517A9E"/>
    <w:rsid w:val="0052717A"/>
    <w:rsid w:val="005332CE"/>
    <w:rsid w:val="00535DC2"/>
    <w:rsid w:val="00537916"/>
    <w:rsid w:val="00541A6E"/>
    <w:rsid w:val="00551376"/>
    <w:rsid w:val="0055178F"/>
    <w:rsid w:val="00552AF7"/>
    <w:rsid w:val="00553946"/>
    <w:rsid w:val="00556804"/>
    <w:rsid w:val="00560398"/>
    <w:rsid w:val="00561DBF"/>
    <w:rsid w:val="0056291B"/>
    <w:rsid w:val="005668CF"/>
    <w:rsid w:val="00570FF8"/>
    <w:rsid w:val="005726CF"/>
    <w:rsid w:val="005731B7"/>
    <w:rsid w:val="00573493"/>
    <w:rsid w:val="00574DE6"/>
    <w:rsid w:val="00583109"/>
    <w:rsid w:val="00583FA4"/>
    <w:rsid w:val="0058563F"/>
    <w:rsid w:val="005949CF"/>
    <w:rsid w:val="00594D48"/>
    <w:rsid w:val="005955AE"/>
    <w:rsid w:val="005A035C"/>
    <w:rsid w:val="005A3FD5"/>
    <w:rsid w:val="005A4A99"/>
    <w:rsid w:val="005A6759"/>
    <w:rsid w:val="005B237E"/>
    <w:rsid w:val="005B3006"/>
    <w:rsid w:val="005B3B28"/>
    <w:rsid w:val="005C0F26"/>
    <w:rsid w:val="005C2642"/>
    <w:rsid w:val="005C2D80"/>
    <w:rsid w:val="005C4B0C"/>
    <w:rsid w:val="005D111F"/>
    <w:rsid w:val="005E1E22"/>
    <w:rsid w:val="005E2847"/>
    <w:rsid w:val="005E7E52"/>
    <w:rsid w:val="00602C85"/>
    <w:rsid w:val="00605716"/>
    <w:rsid w:val="00612E8F"/>
    <w:rsid w:val="00614CF3"/>
    <w:rsid w:val="0061503C"/>
    <w:rsid w:val="00626D7F"/>
    <w:rsid w:val="00630FAC"/>
    <w:rsid w:val="00636168"/>
    <w:rsid w:val="00637CBA"/>
    <w:rsid w:val="006408EC"/>
    <w:rsid w:val="006424ED"/>
    <w:rsid w:val="0064582A"/>
    <w:rsid w:val="006500AD"/>
    <w:rsid w:val="006569F0"/>
    <w:rsid w:val="0066341F"/>
    <w:rsid w:val="006643BB"/>
    <w:rsid w:val="00671627"/>
    <w:rsid w:val="00674106"/>
    <w:rsid w:val="006762B0"/>
    <w:rsid w:val="00680180"/>
    <w:rsid w:val="0068064A"/>
    <w:rsid w:val="006916BD"/>
    <w:rsid w:val="00691FC1"/>
    <w:rsid w:val="00696520"/>
    <w:rsid w:val="006966FD"/>
    <w:rsid w:val="006A08D3"/>
    <w:rsid w:val="006A620A"/>
    <w:rsid w:val="006A7D51"/>
    <w:rsid w:val="006B5B3C"/>
    <w:rsid w:val="006B73AE"/>
    <w:rsid w:val="006C1DD9"/>
    <w:rsid w:val="006D231B"/>
    <w:rsid w:val="006D7BAA"/>
    <w:rsid w:val="006D7FBF"/>
    <w:rsid w:val="006E1535"/>
    <w:rsid w:val="006F05B5"/>
    <w:rsid w:val="006F206F"/>
    <w:rsid w:val="006F23D1"/>
    <w:rsid w:val="006F2A53"/>
    <w:rsid w:val="006F4189"/>
    <w:rsid w:val="006F4389"/>
    <w:rsid w:val="007033EA"/>
    <w:rsid w:val="00704DB9"/>
    <w:rsid w:val="00715669"/>
    <w:rsid w:val="007164BD"/>
    <w:rsid w:val="007213A7"/>
    <w:rsid w:val="00726806"/>
    <w:rsid w:val="00731875"/>
    <w:rsid w:val="00736C37"/>
    <w:rsid w:val="00736D07"/>
    <w:rsid w:val="00736E5C"/>
    <w:rsid w:val="00753F0A"/>
    <w:rsid w:val="00764F5A"/>
    <w:rsid w:val="00767470"/>
    <w:rsid w:val="00767828"/>
    <w:rsid w:val="00767A1B"/>
    <w:rsid w:val="007734AF"/>
    <w:rsid w:val="007753E0"/>
    <w:rsid w:val="00782408"/>
    <w:rsid w:val="00782CBD"/>
    <w:rsid w:val="0078725E"/>
    <w:rsid w:val="00793E3E"/>
    <w:rsid w:val="007A079B"/>
    <w:rsid w:val="007A654A"/>
    <w:rsid w:val="007B52CC"/>
    <w:rsid w:val="007B572C"/>
    <w:rsid w:val="007B6FFD"/>
    <w:rsid w:val="007B76CD"/>
    <w:rsid w:val="007B7EB8"/>
    <w:rsid w:val="007C1AE6"/>
    <w:rsid w:val="007C3997"/>
    <w:rsid w:val="007C3F1C"/>
    <w:rsid w:val="007C630C"/>
    <w:rsid w:val="007C6DE0"/>
    <w:rsid w:val="007D5DB5"/>
    <w:rsid w:val="007F583A"/>
    <w:rsid w:val="007F682A"/>
    <w:rsid w:val="00801C2E"/>
    <w:rsid w:val="008039F8"/>
    <w:rsid w:val="00812B54"/>
    <w:rsid w:val="00813596"/>
    <w:rsid w:val="00820B7E"/>
    <w:rsid w:val="00821410"/>
    <w:rsid w:val="00821FF2"/>
    <w:rsid w:val="00825B84"/>
    <w:rsid w:val="00826DC1"/>
    <w:rsid w:val="00837795"/>
    <w:rsid w:val="00850172"/>
    <w:rsid w:val="00854D19"/>
    <w:rsid w:val="00857457"/>
    <w:rsid w:val="00862098"/>
    <w:rsid w:val="00864B26"/>
    <w:rsid w:val="00865B4E"/>
    <w:rsid w:val="00870AF2"/>
    <w:rsid w:val="00875B3B"/>
    <w:rsid w:val="0088430D"/>
    <w:rsid w:val="00884DBB"/>
    <w:rsid w:val="00887F69"/>
    <w:rsid w:val="008904AB"/>
    <w:rsid w:val="00893355"/>
    <w:rsid w:val="008962B9"/>
    <w:rsid w:val="008A0289"/>
    <w:rsid w:val="008B73C1"/>
    <w:rsid w:val="008C0754"/>
    <w:rsid w:val="008C0A32"/>
    <w:rsid w:val="008D5614"/>
    <w:rsid w:val="008D7E88"/>
    <w:rsid w:val="008E3A92"/>
    <w:rsid w:val="008E59BA"/>
    <w:rsid w:val="008F2EA4"/>
    <w:rsid w:val="008F6C57"/>
    <w:rsid w:val="009006AC"/>
    <w:rsid w:val="00903A8D"/>
    <w:rsid w:val="0090585A"/>
    <w:rsid w:val="00912968"/>
    <w:rsid w:val="00921500"/>
    <w:rsid w:val="00930041"/>
    <w:rsid w:val="00933D68"/>
    <w:rsid w:val="0093646D"/>
    <w:rsid w:val="009440FE"/>
    <w:rsid w:val="009465FD"/>
    <w:rsid w:val="00950810"/>
    <w:rsid w:val="00950D6C"/>
    <w:rsid w:val="00957843"/>
    <w:rsid w:val="00957915"/>
    <w:rsid w:val="009648C6"/>
    <w:rsid w:val="00965F31"/>
    <w:rsid w:val="00972574"/>
    <w:rsid w:val="009745CB"/>
    <w:rsid w:val="0097466B"/>
    <w:rsid w:val="009801D8"/>
    <w:rsid w:val="009819FF"/>
    <w:rsid w:val="00987660"/>
    <w:rsid w:val="0099339D"/>
    <w:rsid w:val="00993C9F"/>
    <w:rsid w:val="0099626B"/>
    <w:rsid w:val="00996711"/>
    <w:rsid w:val="009A1301"/>
    <w:rsid w:val="009A3F06"/>
    <w:rsid w:val="009A4E17"/>
    <w:rsid w:val="009B2820"/>
    <w:rsid w:val="009E02FA"/>
    <w:rsid w:val="009E103D"/>
    <w:rsid w:val="009F6CEB"/>
    <w:rsid w:val="009F7D70"/>
    <w:rsid w:val="00A01713"/>
    <w:rsid w:val="00A03092"/>
    <w:rsid w:val="00A037A2"/>
    <w:rsid w:val="00A12E85"/>
    <w:rsid w:val="00A15E5C"/>
    <w:rsid w:val="00A234D5"/>
    <w:rsid w:val="00A31304"/>
    <w:rsid w:val="00A31AA3"/>
    <w:rsid w:val="00A323BE"/>
    <w:rsid w:val="00A339ED"/>
    <w:rsid w:val="00A350FE"/>
    <w:rsid w:val="00A40DC8"/>
    <w:rsid w:val="00A45F1E"/>
    <w:rsid w:val="00A51642"/>
    <w:rsid w:val="00A54FC5"/>
    <w:rsid w:val="00A55D1B"/>
    <w:rsid w:val="00A656D7"/>
    <w:rsid w:val="00A6736A"/>
    <w:rsid w:val="00A755FF"/>
    <w:rsid w:val="00A81F90"/>
    <w:rsid w:val="00A82687"/>
    <w:rsid w:val="00A84D86"/>
    <w:rsid w:val="00A8686B"/>
    <w:rsid w:val="00A928EA"/>
    <w:rsid w:val="00A9328A"/>
    <w:rsid w:val="00AA011D"/>
    <w:rsid w:val="00AA086C"/>
    <w:rsid w:val="00AA66EB"/>
    <w:rsid w:val="00AB1C28"/>
    <w:rsid w:val="00AB4351"/>
    <w:rsid w:val="00AB507A"/>
    <w:rsid w:val="00AB528E"/>
    <w:rsid w:val="00AC0120"/>
    <w:rsid w:val="00AC04F5"/>
    <w:rsid w:val="00AC4091"/>
    <w:rsid w:val="00AC5775"/>
    <w:rsid w:val="00AC57F6"/>
    <w:rsid w:val="00AC757A"/>
    <w:rsid w:val="00AC794C"/>
    <w:rsid w:val="00AD0203"/>
    <w:rsid w:val="00AD516B"/>
    <w:rsid w:val="00AE0455"/>
    <w:rsid w:val="00AE153D"/>
    <w:rsid w:val="00AE3F67"/>
    <w:rsid w:val="00AE6E0F"/>
    <w:rsid w:val="00AF08E9"/>
    <w:rsid w:val="00B023B8"/>
    <w:rsid w:val="00B05418"/>
    <w:rsid w:val="00B10AAA"/>
    <w:rsid w:val="00B1259C"/>
    <w:rsid w:val="00B12F8E"/>
    <w:rsid w:val="00B23FDE"/>
    <w:rsid w:val="00B26467"/>
    <w:rsid w:val="00B27AB4"/>
    <w:rsid w:val="00B3518A"/>
    <w:rsid w:val="00B42563"/>
    <w:rsid w:val="00B46431"/>
    <w:rsid w:val="00B5020F"/>
    <w:rsid w:val="00B51BE0"/>
    <w:rsid w:val="00B566D3"/>
    <w:rsid w:val="00B569D3"/>
    <w:rsid w:val="00B66D20"/>
    <w:rsid w:val="00B70D7F"/>
    <w:rsid w:val="00B7224A"/>
    <w:rsid w:val="00B72A84"/>
    <w:rsid w:val="00B819AC"/>
    <w:rsid w:val="00B846BF"/>
    <w:rsid w:val="00B8568D"/>
    <w:rsid w:val="00B86318"/>
    <w:rsid w:val="00BA37E8"/>
    <w:rsid w:val="00BB7F1C"/>
    <w:rsid w:val="00BC0FA1"/>
    <w:rsid w:val="00BC3FA0"/>
    <w:rsid w:val="00BC4E80"/>
    <w:rsid w:val="00BD0F81"/>
    <w:rsid w:val="00BD6CC1"/>
    <w:rsid w:val="00BE1C12"/>
    <w:rsid w:val="00BE784B"/>
    <w:rsid w:val="00BF0335"/>
    <w:rsid w:val="00BF0B47"/>
    <w:rsid w:val="00BF4165"/>
    <w:rsid w:val="00C00F72"/>
    <w:rsid w:val="00C14F75"/>
    <w:rsid w:val="00C21A62"/>
    <w:rsid w:val="00C30101"/>
    <w:rsid w:val="00C34E96"/>
    <w:rsid w:val="00C47223"/>
    <w:rsid w:val="00C509B9"/>
    <w:rsid w:val="00C61BC1"/>
    <w:rsid w:val="00C716D5"/>
    <w:rsid w:val="00C74EA0"/>
    <w:rsid w:val="00C753A5"/>
    <w:rsid w:val="00C76729"/>
    <w:rsid w:val="00C7749C"/>
    <w:rsid w:val="00C826AD"/>
    <w:rsid w:val="00C83822"/>
    <w:rsid w:val="00C8720A"/>
    <w:rsid w:val="00C91304"/>
    <w:rsid w:val="00C95866"/>
    <w:rsid w:val="00C967BC"/>
    <w:rsid w:val="00CB0384"/>
    <w:rsid w:val="00CB1C42"/>
    <w:rsid w:val="00CB2E8E"/>
    <w:rsid w:val="00CC1F2C"/>
    <w:rsid w:val="00CC43FF"/>
    <w:rsid w:val="00CC4B16"/>
    <w:rsid w:val="00CD05FE"/>
    <w:rsid w:val="00CD4D12"/>
    <w:rsid w:val="00CE36BD"/>
    <w:rsid w:val="00CE4CC4"/>
    <w:rsid w:val="00CE4F97"/>
    <w:rsid w:val="00CF3A2F"/>
    <w:rsid w:val="00CF3CE0"/>
    <w:rsid w:val="00CF6045"/>
    <w:rsid w:val="00D0091C"/>
    <w:rsid w:val="00D20515"/>
    <w:rsid w:val="00D238D4"/>
    <w:rsid w:val="00D367B7"/>
    <w:rsid w:val="00D4051D"/>
    <w:rsid w:val="00D41210"/>
    <w:rsid w:val="00D42147"/>
    <w:rsid w:val="00D53122"/>
    <w:rsid w:val="00D57252"/>
    <w:rsid w:val="00D616AD"/>
    <w:rsid w:val="00D67B4C"/>
    <w:rsid w:val="00D779E5"/>
    <w:rsid w:val="00D87F9C"/>
    <w:rsid w:val="00D911F7"/>
    <w:rsid w:val="00D934ED"/>
    <w:rsid w:val="00D9357D"/>
    <w:rsid w:val="00D946CB"/>
    <w:rsid w:val="00D94B94"/>
    <w:rsid w:val="00DA3CE3"/>
    <w:rsid w:val="00DB09A6"/>
    <w:rsid w:val="00DC1D4E"/>
    <w:rsid w:val="00DC3F39"/>
    <w:rsid w:val="00DC40BE"/>
    <w:rsid w:val="00DC56C4"/>
    <w:rsid w:val="00DC75E2"/>
    <w:rsid w:val="00DC76C3"/>
    <w:rsid w:val="00DD24ED"/>
    <w:rsid w:val="00DE19D8"/>
    <w:rsid w:val="00DE579F"/>
    <w:rsid w:val="00DE6499"/>
    <w:rsid w:val="00DF08E7"/>
    <w:rsid w:val="00DF2F8F"/>
    <w:rsid w:val="00E01FC0"/>
    <w:rsid w:val="00E0356F"/>
    <w:rsid w:val="00E07531"/>
    <w:rsid w:val="00E14224"/>
    <w:rsid w:val="00E22955"/>
    <w:rsid w:val="00E254E2"/>
    <w:rsid w:val="00E2572F"/>
    <w:rsid w:val="00E34128"/>
    <w:rsid w:val="00E367C9"/>
    <w:rsid w:val="00E41131"/>
    <w:rsid w:val="00E41322"/>
    <w:rsid w:val="00E420C5"/>
    <w:rsid w:val="00E438DE"/>
    <w:rsid w:val="00E43F13"/>
    <w:rsid w:val="00E517A3"/>
    <w:rsid w:val="00E6006B"/>
    <w:rsid w:val="00E615EA"/>
    <w:rsid w:val="00E61DD2"/>
    <w:rsid w:val="00E64A83"/>
    <w:rsid w:val="00E6742C"/>
    <w:rsid w:val="00E708A2"/>
    <w:rsid w:val="00E77E6E"/>
    <w:rsid w:val="00E858E5"/>
    <w:rsid w:val="00E87422"/>
    <w:rsid w:val="00E87554"/>
    <w:rsid w:val="00E95098"/>
    <w:rsid w:val="00E9679F"/>
    <w:rsid w:val="00EA2D04"/>
    <w:rsid w:val="00EA3F34"/>
    <w:rsid w:val="00EA4228"/>
    <w:rsid w:val="00EA7159"/>
    <w:rsid w:val="00EA73C7"/>
    <w:rsid w:val="00EA78F5"/>
    <w:rsid w:val="00EB1474"/>
    <w:rsid w:val="00EB47A4"/>
    <w:rsid w:val="00EB5B9D"/>
    <w:rsid w:val="00EB71A1"/>
    <w:rsid w:val="00ED0DB8"/>
    <w:rsid w:val="00ED7901"/>
    <w:rsid w:val="00EE01BD"/>
    <w:rsid w:val="00EE5CCE"/>
    <w:rsid w:val="00EF643F"/>
    <w:rsid w:val="00EF7114"/>
    <w:rsid w:val="00F02C3A"/>
    <w:rsid w:val="00F10A1C"/>
    <w:rsid w:val="00F143E0"/>
    <w:rsid w:val="00F220F8"/>
    <w:rsid w:val="00F23297"/>
    <w:rsid w:val="00F25599"/>
    <w:rsid w:val="00F37FB4"/>
    <w:rsid w:val="00F41F35"/>
    <w:rsid w:val="00F438B7"/>
    <w:rsid w:val="00F44EE5"/>
    <w:rsid w:val="00F462DE"/>
    <w:rsid w:val="00F47AB6"/>
    <w:rsid w:val="00F60497"/>
    <w:rsid w:val="00F611CC"/>
    <w:rsid w:val="00F66CDE"/>
    <w:rsid w:val="00F726EA"/>
    <w:rsid w:val="00F72E3E"/>
    <w:rsid w:val="00F76153"/>
    <w:rsid w:val="00F8020A"/>
    <w:rsid w:val="00F81028"/>
    <w:rsid w:val="00F81407"/>
    <w:rsid w:val="00F8175E"/>
    <w:rsid w:val="00F8421E"/>
    <w:rsid w:val="00F8637F"/>
    <w:rsid w:val="00F94629"/>
    <w:rsid w:val="00F946CD"/>
    <w:rsid w:val="00FA4A70"/>
    <w:rsid w:val="00FA558C"/>
    <w:rsid w:val="00FA6689"/>
    <w:rsid w:val="00FB3B4D"/>
    <w:rsid w:val="00FB7F24"/>
    <w:rsid w:val="00FC19B0"/>
    <w:rsid w:val="00FC32CD"/>
    <w:rsid w:val="00FC6AD5"/>
    <w:rsid w:val="00FD0AD7"/>
    <w:rsid w:val="00FD130E"/>
    <w:rsid w:val="00FD2BDE"/>
    <w:rsid w:val="00FD5F6D"/>
    <w:rsid w:val="00FD7CA0"/>
    <w:rsid w:val="00FE466A"/>
    <w:rsid w:val="00FF05B4"/>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docId w15:val="{2E90E773-772B-4C19-9982-4D513D2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7266">
      <w:bodyDiv w:val="1"/>
      <w:marLeft w:val="0"/>
      <w:marRight w:val="0"/>
      <w:marTop w:val="0"/>
      <w:marBottom w:val="0"/>
      <w:divBdr>
        <w:top w:val="none" w:sz="0" w:space="0" w:color="auto"/>
        <w:left w:val="none" w:sz="0" w:space="0" w:color="auto"/>
        <w:bottom w:val="none" w:sz="0" w:space="0" w:color="auto"/>
        <w:right w:val="none" w:sz="0" w:space="0" w:color="auto"/>
      </w:divBdr>
    </w:div>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foundationglc@cggc.org" TargetMode="External"/><Relationship Id="rId2" Type="http://schemas.openxmlformats.org/officeDocument/2006/relationships/customXml" Target="../customXml/item2.xml"/><Relationship Id="rId16" Type="http://schemas.openxmlformats.org/officeDocument/2006/relationships/hyperlink" Target="mailto:foundationdirector@cgg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undationglc.org" TargetMode="Externa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3.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Bill Reist</cp:lastModifiedBy>
  <cp:revision>6</cp:revision>
  <cp:lastPrinted>2022-12-20T14:42:00Z</cp:lastPrinted>
  <dcterms:created xsi:type="dcterms:W3CDTF">2022-12-19T16:11:00Z</dcterms:created>
  <dcterms:modified xsi:type="dcterms:W3CDTF">2022-12-20T15:34:00Z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