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C0E" w14:textId="184BC24E" w:rsidR="00F66CDE" w:rsidRDefault="006D7BAA" w:rsidP="00560398">
      <w:pPr>
        <w:pStyle w:val="NoSpacing"/>
        <w:jc w:val="center"/>
        <w:sectPr w:rsidR="00F66CDE" w:rsidSect="00560398">
          <w:pgSz w:w="12240" w:h="15840"/>
          <w:pgMar w:top="720" w:right="720" w:bottom="720" w:left="720" w:header="720" w:footer="720" w:gutter="0"/>
          <w:cols w:space="720"/>
          <w:docGrid w:linePitch="360"/>
        </w:sectPr>
      </w:pPr>
      <w:r>
        <w:rPr>
          <w:noProof/>
          <w:szCs w:val="24"/>
        </w:rPr>
        <mc:AlternateContent>
          <mc:Choice Requires="wpc">
            <w:drawing>
              <wp:anchor distT="0" distB="0" distL="114300" distR="114300" simplePos="0" relativeHeight="251663360" behindDoc="0" locked="0" layoutInCell="1" allowOverlap="1" wp14:anchorId="42AAB5A5" wp14:editId="6580B449">
                <wp:simplePos x="0" y="0"/>
                <wp:positionH relativeFrom="column">
                  <wp:posOffset>-202565</wp:posOffset>
                </wp:positionH>
                <wp:positionV relativeFrom="paragraph">
                  <wp:posOffset>-711835</wp:posOffset>
                </wp:positionV>
                <wp:extent cx="1471295" cy="19812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DB91E8" id="Canvas 6" o:spid="_x0000_s1026" editas="canvas" style="position:absolute;margin-left:-15.95pt;margin-top:-56.05pt;width:115.85pt;height:156pt;z-index:251663360" coordsize="147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12;height:19812;visibility:visible;mso-wrap-style:square">
                  <v:fill o:detectmouseclick="t"/>
                  <v:path o:connecttype="none"/>
                </v:shape>
              </v:group>
            </w:pict>
          </mc:Fallback>
        </mc:AlternateContent>
      </w:r>
      <w:r w:rsidR="003D4A88"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4C60AC47"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155502">
        <w:rPr>
          <w:b/>
          <w:bdr w:val="single" w:sz="4" w:space="0" w:color="auto"/>
        </w:rPr>
        <w:t>8</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9108D1">
        <w:rPr>
          <w:b/>
          <w:bdr w:val="single" w:sz="4" w:space="0" w:color="auto"/>
        </w:rPr>
        <w:t>S</w:t>
      </w:r>
      <w:r w:rsidR="00155502">
        <w:rPr>
          <w:b/>
          <w:bdr w:val="single" w:sz="4" w:space="0" w:color="auto"/>
        </w:rPr>
        <w:t>ummer</w:t>
      </w:r>
      <w:r w:rsidRPr="00560398">
        <w:rPr>
          <w:b/>
          <w:bdr w:val="single" w:sz="4" w:space="0" w:color="auto"/>
        </w:rPr>
        <w:t xml:space="preserve"> 20</w:t>
      </w:r>
      <w:r w:rsidR="00B27AB4">
        <w:rPr>
          <w:b/>
          <w:bdr w:val="single" w:sz="4" w:space="0" w:color="auto"/>
        </w:rPr>
        <w:t>2</w:t>
      </w:r>
      <w:r w:rsidR="009108D1">
        <w:rPr>
          <w:b/>
          <w:bdr w:val="single" w:sz="4" w:space="0" w:color="auto"/>
        </w:rPr>
        <w:t>1</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7BB7867F" w14:textId="239D545F" w:rsidR="00B11411" w:rsidRDefault="00B11411" w:rsidP="0036174D">
      <w:pPr>
        <w:pStyle w:val="NoSpacing"/>
        <w:rPr>
          <w:b/>
          <w:bCs/>
          <w:sz w:val="26"/>
          <w:szCs w:val="26"/>
        </w:rPr>
      </w:pPr>
      <w:r>
        <w:rPr>
          <w:b/>
          <w:bCs/>
          <w:sz w:val="26"/>
          <w:szCs w:val="26"/>
        </w:rPr>
        <w:t>Milestone Achieved</w:t>
      </w:r>
    </w:p>
    <w:p w14:paraId="65BA7316" w14:textId="77777777" w:rsidR="00405E0C" w:rsidRDefault="00405E0C" w:rsidP="0036174D">
      <w:pPr>
        <w:pStyle w:val="NoSpacing"/>
        <w:rPr>
          <w:b/>
          <w:bCs/>
          <w:sz w:val="26"/>
          <w:szCs w:val="26"/>
        </w:rPr>
      </w:pPr>
    </w:p>
    <w:p w14:paraId="50692B25" w14:textId="169DD1FB" w:rsidR="00B11411" w:rsidRPr="00B11411" w:rsidRDefault="00B11411" w:rsidP="0036174D">
      <w:pPr>
        <w:pStyle w:val="NoSpacing"/>
      </w:pPr>
      <w:r w:rsidRPr="00B11411">
        <w:t xml:space="preserve">In late May </w:t>
      </w:r>
      <w:proofErr w:type="gramStart"/>
      <w:r w:rsidRPr="00B11411">
        <w:t>The</w:t>
      </w:r>
      <w:proofErr w:type="gramEnd"/>
      <w:r>
        <w:t xml:space="preserve"> Foundation passed the threshold of </w:t>
      </w:r>
      <w:r w:rsidR="00523188">
        <w:t>managing</w:t>
      </w:r>
      <w:r>
        <w:t xml:space="preserve"> $10</w:t>
      </w:r>
      <w:r w:rsidR="00523188">
        <w:t xml:space="preserve">M. Twenty-four years ago The Foundation was created with a $6.5M investment from the sale of Winebrenner Village. </w:t>
      </w:r>
      <w:r w:rsidR="006F5B0D">
        <w:t xml:space="preserve">In 2004 The Foundation entered into its first Investment Facilitator Agreement and presently manages $1.1M </w:t>
      </w:r>
      <w:r w:rsidR="006635D3">
        <w:t xml:space="preserve">in savings </w:t>
      </w:r>
      <w:r w:rsidR="006F5B0D">
        <w:t xml:space="preserve">for the GLC and three congregations. During the more than two decades of its existence, The Foundation has distributed $5.9M in grants, almost equal to the original investment. We are so grateful for </w:t>
      </w:r>
      <w:r w:rsidR="00C66C68">
        <w:t>the growth of the fund and the impact that The Foundation’s work has made on the Conference and the Kingdom of God.</w:t>
      </w:r>
    </w:p>
    <w:p w14:paraId="1C314197" w14:textId="77777777" w:rsidR="00B11411" w:rsidRPr="00B11411" w:rsidRDefault="00B11411" w:rsidP="0036174D">
      <w:pPr>
        <w:pStyle w:val="NoSpacing"/>
        <w:rPr>
          <w:b/>
          <w:bCs/>
        </w:rPr>
      </w:pPr>
    </w:p>
    <w:p w14:paraId="57999B10" w14:textId="4AAFAC13" w:rsidR="008308D5" w:rsidRDefault="008308D5" w:rsidP="0036174D">
      <w:pPr>
        <w:pStyle w:val="NoSpacing"/>
        <w:rPr>
          <w:b/>
          <w:bCs/>
          <w:sz w:val="26"/>
          <w:szCs w:val="26"/>
        </w:rPr>
      </w:pPr>
      <w:r>
        <w:rPr>
          <w:b/>
          <w:bCs/>
          <w:sz w:val="26"/>
          <w:szCs w:val="26"/>
        </w:rPr>
        <w:t>Grants Awarded</w:t>
      </w:r>
    </w:p>
    <w:p w14:paraId="029BF661" w14:textId="77777777" w:rsidR="0036174D" w:rsidRPr="00415A47" w:rsidRDefault="0036174D" w:rsidP="0036174D">
      <w:pPr>
        <w:pStyle w:val="NoSpacing"/>
        <w:rPr>
          <w:b/>
          <w:bCs/>
          <w:sz w:val="10"/>
          <w:szCs w:val="10"/>
        </w:rPr>
      </w:pPr>
    </w:p>
    <w:p w14:paraId="6433E728" w14:textId="7563800C" w:rsidR="008309DE" w:rsidRDefault="00EE179C" w:rsidP="0036174D">
      <w:pPr>
        <w:pStyle w:val="NoSpacing"/>
        <w:tabs>
          <w:tab w:val="right" w:pos="3060"/>
        </w:tabs>
      </w:pPr>
      <w:r>
        <w:t xml:space="preserve">In </w:t>
      </w:r>
      <w:r w:rsidR="00673E1F">
        <w:t>May</w:t>
      </w:r>
      <w:r>
        <w:t>,</w:t>
      </w:r>
      <w:r w:rsidR="00673E1F">
        <w:t xml:space="preserve"> Directors </w:t>
      </w:r>
      <w:r>
        <w:t xml:space="preserve">awarded traditional </w:t>
      </w:r>
      <w:r w:rsidR="00082BE6">
        <w:t>grant</w:t>
      </w:r>
      <w:r>
        <w:t xml:space="preserve"> money </w:t>
      </w:r>
      <w:r w:rsidR="006635D3">
        <w:t>as follows:</w:t>
      </w:r>
    </w:p>
    <w:p w14:paraId="197369F4" w14:textId="7BB48762" w:rsidR="008309DE" w:rsidRDefault="008309DE" w:rsidP="0036174D">
      <w:pPr>
        <w:pStyle w:val="NoSpacing"/>
        <w:tabs>
          <w:tab w:val="right" w:pos="3060"/>
        </w:tabs>
      </w:pPr>
    </w:p>
    <w:p w14:paraId="57BAC152" w14:textId="1DE8EE03" w:rsidR="008309DE" w:rsidRDefault="008309DE" w:rsidP="0036174D">
      <w:pPr>
        <w:pStyle w:val="NoSpacing"/>
        <w:tabs>
          <w:tab w:val="right" w:pos="3060"/>
        </w:tabs>
      </w:pPr>
      <w:r w:rsidRPr="00082BE6">
        <w:rPr>
          <w:u w:val="single"/>
        </w:rPr>
        <w:t>Eagle Church of God</w:t>
      </w:r>
      <w:r>
        <w:tab/>
        <w:t>$10,000</w:t>
      </w:r>
    </w:p>
    <w:p w14:paraId="0BFFB991" w14:textId="30124497" w:rsidR="008309DE" w:rsidRDefault="008309DE" w:rsidP="0036174D">
      <w:pPr>
        <w:pStyle w:val="NoSpacing"/>
        <w:tabs>
          <w:tab w:val="right" w:pos="3060"/>
        </w:tabs>
      </w:pPr>
      <w:r>
        <w:t xml:space="preserve">  Replace roof on Fellowship Hall</w:t>
      </w:r>
    </w:p>
    <w:p w14:paraId="63BEA13D" w14:textId="233C9321" w:rsidR="008309DE" w:rsidRDefault="008309DE" w:rsidP="0036174D">
      <w:pPr>
        <w:pStyle w:val="NoSpacing"/>
        <w:tabs>
          <w:tab w:val="right" w:pos="3060"/>
        </w:tabs>
      </w:pPr>
    </w:p>
    <w:p w14:paraId="65E51707" w14:textId="1CF1B5AB" w:rsidR="008309DE" w:rsidRDefault="008309DE" w:rsidP="0036174D">
      <w:pPr>
        <w:pStyle w:val="NoSpacing"/>
        <w:tabs>
          <w:tab w:val="right" w:pos="3060"/>
        </w:tabs>
      </w:pPr>
      <w:r w:rsidRPr="00082BE6">
        <w:rPr>
          <w:u w:val="single"/>
        </w:rPr>
        <w:t>Celina First</w:t>
      </w:r>
      <w:r>
        <w:tab/>
        <w:t>$7,500</w:t>
      </w:r>
    </w:p>
    <w:p w14:paraId="7FD31F88" w14:textId="47DE2747" w:rsidR="008309DE" w:rsidRDefault="008309DE" w:rsidP="0036174D">
      <w:pPr>
        <w:pStyle w:val="NoSpacing"/>
        <w:tabs>
          <w:tab w:val="right" w:pos="3060"/>
        </w:tabs>
      </w:pPr>
      <w:r>
        <w:t xml:space="preserve">  Create a digital media room</w:t>
      </w:r>
    </w:p>
    <w:p w14:paraId="3095A124" w14:textId="7753AD74" w:rsidR="008309DE" w:rsidRDefault="008309DE" w:rsidP="0036174D">
      <w:pPr>
        <w:pStyle w:val="NoSpacing"/>
        <w:tabs>
          <w:tab w:val="right" w:pos="3060"/>
        </w:tabs>
      </w:pPr>
    </w:p>
    <w:p w14:paraId="60323100" w14:textId="549E410F" w:rsidR="008309DE" w:rsidRDefault="008309DE" w:rsidP="0036174D">
      <w:pPr>
        <w:pStyle w:val="NoSpacing"/>
        <w:tabs>
          <w:tab w:val="right" w:pos="3060"/>
        </w:tabs>
      </w:pPr>
      <w:r w:rsidRPr="00082BE6">
        <w:rPr>
          <w:u w:val="single"/>
        </w:rPr>
        <w:t>Connections</w:t>
      </w:r>
      <w:r>
        <w:tab/>
        <w:t>$10,000</w:t>
      </w:r>
    </w:p>
    <w:p w14:paraId="5632CC3E" w14:textId="4BD50CA9" w:rsidR="008309DE" w:rsidRDefault="008309DE" w:rsidP="0036174D">
      <w:pPr>
        <w:pStyle w:val="NoSpacing"/>
        <w:tabs>
          <w:tab w:val="right" w:pos="3060"/>
        </w:tabs>
      </w:pPr>
      <w:r>
        <w:t xml:space="preserve">  Fund a short</w:t>
      </w:r>
      <w:r w:rsidR="00082BE6">
        <w:t>-</w:t>
      </w:r>
      <w:r>
        <w:t>term mission trip</w:t>
      </w:r>
    </w:p>
    <w:p w14:paraId="3069B841" w14:textId="62CE59B9" w:rsidR="008309DE" w:rsidRDefault="008309DE" w:rsidP="0036174D">
      <w:pPr>
        <w:pStyle w:val="NoSpacing"/>
        <w:tabs>
          <w:tab w:val="right" w:pos="3060"/>
        </w:tabs>
      </w:pPr>
    </w:p>
    <w:p w14:paraId="2154EC52" w14:textId="30C61A43" w:rsidR="008309DE" w:rsidRDefault="00082BE6" w:rsidP="0036174D">
      <w:pPr>
        <w:pStyle w:val="NoSpacing"/>
        <w:tabs>
          <w:tab w:val="right" w:pos="3060"/>
        </w:tabs>
      </w:pPr>
      <w:r>
        <w:rPr>
          <w:u w:val="single"/>
        </w:rPr>
        <w:t xml:space="preserve">GLC </w:t>
      </w:r>
      <w:r w:rsidR="008309DE" w:rsidRPr="00082BE6">
        <w:rPr>
          <w:u w:val="single"/>
        </w:rPr>
        <w:t>Missions Comm</w:t>
      </w:r>
      <w:r>
        <w:rPr>
          <w:u w:val="single"/>
        </w:rPr>
        <w:t>.</w:t>
      </w:r>
      <w:r w:rsidR="008309DE">
        <w:tab/>
        <w:t>$18,000</w:t>
      </w:r>
    </w:p>
    <w:p w14:paraId="75D366DB" w14:textId="7C25CA74" w:rsidR="008309DE" w:rsidRDefault="008309DE" w:rsidP="0036174D">
      <w:pPr>
        <w:pStyle w:val="NoSpacing"/>
        <w:tabs>
          <w:tab w:val="right" w:pos="3060"/>
        </w:tabs>
      </w:pPr>
      <w:r>
        <w:t xml:space="preserve">  GLC leaders to GR mission fields</w:t>
      </w:r>
    </w:p>
    <w:p w14:paraId="50D4B2F5" w14:textId="0AE253B9" w:rsidR="008309DE" w:rsidRDefault="008309DE" w:rsidP="0036174D">
      <w:pPr>
        <w:pStyle w:val="NoSpacing"/>
        <w:tabs>
          <w:tab w:val="right" w:pos="3060"/>
        </w:tabs>
      </w:pPr>
    </w:p>
    <w:p w14:paraId="27B29735" w14:textId="2B669B8B" w:rsidR="008309DE" w:rsidRDefault="00082BE6" w:rsidP="0036174D">
      <w:pPr>
        <w:pStyle w:val="NoSpacing"/>
        <w:tabs>
          <w:tab w:val="right" w:pos="3060"/>
        </w:tabs>
      </w:pPr>
      <w:r>
        <w:rPr>
          <w:u w:val="single"/>
        </w:rPr>
        <w:t xml:space="preserve">GLC </w:t>
      </w:r>
      <w:r w:rsidR="008309DE" w:rsidRPr="00082BE6">
        <w:rPr>
          <w:u w:val="single"/>
        </w:rPr>
        <w:t>Missions Comm</w:t>
      </w:r>
      <w:r>
        <w:rPr>
          <w:u w:val="single"/>
        </w:rPr>
        <w:t>.</w:t>
      </w:r>
      <w:r w:rsidR="008309DE">
        <w:tab/>
        <w:t>$8,000</w:t>
      </w:r>
    </w:p>
    <w:p w14:paraId="447D83FF" w14:textId="21BF7786" w:rsidR="008309DE" w:rsidRDefault="008309DE" w:rsidP="0036174D">
      <w:pPr>
        <w:pStyle w:val="NoSpacing"/>
        <w:tabs>
          <w:tab w:val="right" w:pos="3060"/>
        </w:tabs>
      </w:pPr>
      <w:r>
        <w:t xml:space="preserve">  Cultivate Latino Ministries in GLC</w:t>
      </w:r>
    </w:p>
    <w:p w14:paraId="73DA2FD1" w14:textId="2EF68DE7" w:rsidR="008309DE" w:rsidRDefault="00082BE6" w:rsidP="0036174D">
      <w:pPr>
        <w:pStyle w:val="NoSpacing"/>
        <w:tabs>
          <w:tab w:val="right" w:pos="3060"/>
        </w:tabs>
      </w:pPr>
      <w:r w:rsidRPr="00082BE6">
        <w:rPr>
          <w:u w:val="single"/>
        </w:rPr>
        <w:t xml:space="preserve">GLC </w:t>
      </w:r>
      <w:r w:rsidR="008309DE" w:rsidRPr="00082BE6">
        <w:rPr>
          <w:u w:val="single"/>
        </w:rPr>
        <w:t>Missions Comm</w:t>
      </w:r>
      <w:r w:rsidRPr="00082BE6">
        <w:rPr>
          <w:u w:val="single"/>
        </w:rPr>
        <w:t>.</w:t>
      </w:r>
      <w:r w:rsidR="008309DE">
        <w:tab/>
        <w:t>$12,000</w:t>
      </w:r>
    </w:p>
    <w:p w14:paraId="0407E116" w14:textId="6E387F3C" w:rsidR="008309DE" w:rsidRDefault="008309DE" w:rsidP="0036174D">
      <w:pPr>
        <w:pStyle w:val="NoSpacing"/>
        <w:tabs>
          <w:tab w:val="right" w:pos="3060"/>
        </w:tabs>
      </w:pPr>
      <w:r>
        <w:t xml:space="preserve">  Teach Kenyan pastors</w:t>
      </w:r>
    </w:p>
    <w:p w14:paraId="08761384" w14:textId="34D76607" w:rsidR="008309DE" w:rsidRDefault="008309DE" w:rsidP="0036174D">
      <w:pPr>
        <w:pStyle w:val="NoSpacing"/>
        <w:tabs>
          <w:tab w:val="right" w:pos="3060"/>
        </w:tabs>
      </w:pPr>
    </w:p>
    <w:p w14:paraId="1448D41D" w14:textId="0595AB45" w:rsidR="008309DE" w:rsidRDefault="008309DE" w:rsidP="0036174D">
      <w:pPr>
        <w:pStyle w:val="NoSpacing"/>
        <w:tabs>
          <w:tab w:val="right" w:pos="3060"/>
        </w:tabs>
      </w:pPr>
      <w:r w:rsidRPr="00082BE6">
        <w:rPr>
          <w:u w:val="single"/>
        </w:rPr>
        <w:t>Wooster First Church</w:t>
      </w:r>
      <w:r>
        <w:tab/>
        <w:t>$2,000</w:t>
      </w:r>
    </w:p>
    <w:p w14:paraId="59D8232C" w14:textId="1866B8E9" w:rsidR="008309DE" w:rsidRDefault="008309DE" w:rsidP="0036174D">
      <w:pPr>
        <w:pStyle w:val="NoSpacing"/>
        <w:tabs>
          <w:tab w:val="right" w:pos="3060"/>
        </w:tabs>
      </w:pPr>
      <w:r>
        <w:t xml:space="preserve">  Ministry to local school</w:t>
      </w:r>
    </w:p>
    <w:p w14:paraId="37D06F14" w14:textId="52422117" w:rsidR="008309DE" w:rsidRDefault="008309DE" w:rsidP="0036174D">
      <w:pPr>
        <w:pStyle w:val="NoSpacing"/>
        <w:tabs>
          <w:tab w:val="right" w:pos="3060"/>
        </w:tabs>
      </w:pPr>
    </w:p>
    <w:p w14:paraId="4DFC4C7E" w14:textId="6BAA64FD" w:rsidR="008309DE" w:rsidRDefault="008309DE" w:rsidP="0036174D">
      <w:pPr>
        <w:pStyle w:val="NoSpacing"/>
        <w:tabs>
          <w:tab w:val="right" w:pos="3060"/>
        </w:tabs>
      </w:pPr>
      <w:r w:rsidRPr="00082BE6">
        <w:rPr>
          <w:u w:val="single"/>
        </w:rPr>
        <w:t>Ridgeway First</w:t>
      </w:r>
      <w:r>
        <w:tab/>
        <w:t>$9,000</w:t>
      </w:r>
    </w:p>
    <w:p w14:paraId="02F13234" w14:textId="584853B4" w:rsidR="008309DE" w:rsidRDefault="008309DE" w:rsidP="0036174D">
      <w:pPr>
        <w:pStyle w:val="NoSpacing"/>
        <w:tabs>
          <w:tab w:val="right" w:pos="3060"/>
        </w:tabs>
      </w:pPr>
      <w:r>
        <w:t xml:space="preserve">  Provide food pantry resources</w:t>
      </w:r>
    </w:p>
    <w:p w14:paraId="69BFF6A2" w14:textId="04658151" w:rsidR="008309DE" w:rsidRDefault="008309DE" w:rsidP="0036174D">
      <w:pPr>
        <w:pStyle w:val="NoSpacing"/>
        <w:tabs>
          <w:tab w:val="right" w:pos="3060"/>
        </w:tabs>
      </w:pPr>
    </w:p>
    <w:p w14:paraId="451EB972" w14:textId="0890B541" w:rsidR="008309DE" w:rsidRDefault="008309DE" w:rsidP="0036174D">
      <w:pPr>
        <w:pStyle w:val="NoSpacing"/>
        <w:tabs>
          <w:tab w:val="right" w:pos="3060"/>
        </w:tabs>
      </w:pPr>
      <w:r w:rsidRPr="00082BE6">
        <w:rPr>
          <w:u w:val="single"/>
        </w:rPr>
        <w:t>Seville Community Church</w:t>
      </w:r>
      <w:r>
        <w:tab/>
        <w:t>$8,000</w:t>
      </w:r>
    </w:p>
    <w:p w14:paraId="32862820" w14:textId="3B04FB61" w:rsidR="008309DE" w:rsidRDefault="008309DE" w:rsidP="0036174D">
      <w:pPr>
        <w:pStyle w:val="NoSpacing"/>
        <w:tabs>
          <w:tab w:val="right" w:pos="3060"/>
        </w:tabs>
      </w:pPr>
      <w:r>
        <w:t xml:space="preserve">  Leadership Dev through Camp</w:t>
      </w:r>
    </w:p>
    <w:p w14:paraId="492C8DBB" w14:textId="4D462270" w:rsidR="006A5408" w:rsidRDefault="006A5408" w:rsidP="0036174D">
      <w:pPr>
        <w:pStyle w:val="NoSpacing"/>
        <w:tabs>
          <w:tab w:val="right" w:pos="3060"/>
        </w:tabs>
      </w:pPr>
    </w:p>
    <w:p w14:paraId="16A404EC" w14:textId="57C9A3A0" w:rsidR="006A5408" w:rsidRDefault="006A5408" w:rsidP="0036174D">
      <w:pPr>
        <w:pStyle w:val="NoSpacing"/>
        <w:tabs>
          <w:tab w:val="right" w:pos="3060"/>
        </w:tabs>
      </w:pPr>
      <w:r w:rsidRPr="006A5408">
        <w:rPr>
          <w:u w:val="single"/>
        </w:rPr>
        <w:t>Ridgeway First</w:t>
      </w:r>
      <w:r>
        <w:tab/>
        <w:t>$3,000</w:t>
      </w:r>
    </w:p>
    <w:p w14:paraId="6D9709FD" w14:textId="3F0B3C1D" w:rsidR="006A5408" w:rsidRDefault="006A5408" w:rsidP="0036174D">
      <w:pPr>
        <w:pStyle w:val="NoSpacing"/>
        <w:tabs>
          <w:tab w:val="right" w:pos="3060"/>
        </w:tabs>
      </w:pPr>
      <w:r>
        <w:t xml:space="preserve">  Update technology</w:t>
      </w:r>
    </w:p>
    <w:p w14:paraId="2D0DFBFA" w14:textId="0C887EB0" w:rsidR="006A5408" w:rsidRDefault="006A5408" w:rsidP="0036174D">
      <w:pPr>
        <w:pStyle w:val="NoSpacing"/>
        <w:tabs>
          <w:tab w:val="right" w:pos="3060"/>
        </w:tabs>
      </w:pPr>
    </w:p>
    <w:p w14:paraId="6B70E9BF" w14:textId="7A000894" w:rsidR="006A5408" w:rsidRDefault="006A5408" w:rsidP="0036174D">
      <w:pPr>
        <w:pStyle w:val="NoSpacing"/>
        <w:tabs>
          <w:tab w:val="right" w:pos="3060"/>
        </w:tabs>
      </w:pPr>
      <w:r>
        <w:rPr>
          <w:u w:val="single"/>
        </w:rPr>
        <w:t>College First</w:t>
      </w:r>
      <w:r>
        <w:tab/>
        <w:t>$50,00</w:t>
      </w:r>
      <w:r w:rsidR="00C2062B">
        <w:t>0</w:t>
      </w:r>
    </w:p>
    <w:p w14:paraId="3E4DA821" w14:textId="5F531F3F" w:rsidR="006A5408" w:rsidRDefault="006A5408" w:rsidP="0036174D">
      <w:pPr>
        <w:pStyle w:val="NoSpacing"/>
        <w:tabs>
          <w:tab w:val="right" w:pos="3060"/>
        </w:tabs>
      </w:pPr>
      <w:r>
        <w:t xml:space="preserve">  Develop Leadership Pipeline</w:t>
      </w:r>
    </w:p>
    <w:p w14:paraId="12E29E4A" w14:textId="1ADF2DAA" w:rsidR="006A5408" w:rsidRDefault="006A5408" w:rsidP="0036174D">
      <w:pPr>
        <w:pStyle w:val="NoSpacing"/>
        <w:tabs>
          <w:tab w:val="right" w:pos="3060"/>
        </w:tabs>
      </w:pPr>
    </w:p>
    <w:p w14:paraId="7EE78FBF" w14:textId="0AC1994E" w:rsidR="006A5408" w:rsidRDefault="006A5408" w:rsidP="0036174D">
      <w:pPr>
        <w:pStyle w:val="NoSpacing"/>
        <w:tabs>
          <w:tab w:val="right" w:pos="3060"/>
        </w:tabs>
      </w:pPr>
      <w:r>
        <w:rPr>
          <w:u w:val="single"/>
        </w:rPr>
        <w:t>Camp Otyokwah</w:t>
      </w:r>
      <w:r>
        <w:tab/>
        <w:t>$18,275</w:t>
      </w:r>
    </w:p>
    <w:p w14:paraId="402307A6" w14:textId="6A93A4C3" w:rsidR="006A5408" w:rsidRDefault="006A5408" w:rsidP="0036174D">
      <w:pPr>
        <w:pStyle w:val="NoSpacing"/>
        <w:tabs>
          <w:tab w:val="right" w:pos="3060"/>
        </w:tabs>
      </w:pPr>
      <w:r>
        <w:t xml:space="preserve">  Upgrade cooler and dishwasher</w:t>
      </w:r>
    </w:p>
    <w:p w14:paraId="3D24B55E" w14:textId="444E9989" w:rsidR="006A5408" w:rsidRDefault="006A5408" w:rsidP="0036174D">
      <w:pPr>
        <w:pStyle w:val="NoSpacing"/>
        <w:tabs>
          <w:tab w:val="right" w:pos="3060"/>
        </w:tabs>
      </w:pPr>
    </w:p>
    <w:p w14:paraId="1664F410" w14:textId="2E5F15CE" w:rsidR="006A5408" w:rsidRDefault="006A5408" w:rsidP="0036174D">
      <w:pPr>
        <w:pStyle w:val="NoSpacing"/>
        <w:tabs>
          <w:tab w:val="right" w:pos="3060"/>
        </w:tabs>
      </w:pPr>
      <w:r>
        <w:rPr>
          <w:u w:val="single"/>
        </w:rPr>
        <w:t>Camp Otyokwah</w:t>
      </w:r>
      <w:r>
        <w:tab/>
        <w:t>$9,000</w:t>
      </w:r>
    </w:p>
    <w:p w14:paraId="0A9B9DB4" w14:textId="6394F11F" w:rsidR="006A5408" w:rsidRDefault="006A5408" w:rsidP="0036174D">
      <w:pPr>
        <w:pStyle w:val="NoSpacing"/>
        <w:tabs>
          <w:tab w:val="right" w:pos="3060"/>
        </w:tabs>
      </w:pPr>
      <w:r>
        <w:t xml:space="preserve">  Purchase open air tent</w:t>
      </w:r>
    </w:p>
    <w:p w14:paraId="63F32C3E" w14:textId="02F53BA4" w:rsidR="006A5408" w:rsidRDefault="006A5408" w:rsidP="0036174D">
      <w:pPr>
        <w:pStyle w:val="NoSpacing"/>
        <w:tabs>
          <w:tab w:val="right" w:pos="3060"/>
        </w:tabs>
      </w:pPr>
    </w:p>
    <w:p w14:paraId="14FDB263" w14:textId="3870B654" w:rsidR="006A5408" w:rsidRDefault="006A5408" w:rsidP="0036174D">
      <w:pPr>
        <w:pStyle w:val="NoSpacing"/>
        <w:tabs>
          <w:tab w:val="right" w:pos="3060"/>
        </w:tabs>
      </w:pPr>
      <w:r>
        <w:rPr>
          <w:u w:val="single"/>
        </w:rPr>
        <w:t>Camp Otyokwah</w:t>
      </w:r>
      <w:r>
        <w:tab/>
        <w:t>$15,000</w:t>
      </w:r>
    </w:p>
    <w:p w14:paraId="570F9060" w14:textId="09140ECE" w:rsidR="006A5408" w:rsidRDefault="006A5408" w:rsidP="0036174D">
      <w:pPr>
        <w:pStyle w:val="NoSpacing"/>
        <w:tabs>
          <w:tab w:val="right" w:pos="3060"/>
        </w:tabs>
      </w:pPr>
      <w:r>
        <w:t xml:space="preserve">  Recreation enhancements</w:t>
      </w:r>
    </w:p>
    <w:p w14:paraId="6188B858" w14:textId="5514FB0F" w:rsidR="006A5408" w:rsidRDefault="006A5408" w:rsidP="0036174D">
      <w:pPr>
        <w:pStyle w:val="NoSpacing"/>
        <w:tabs>
          <w:tab w:val="right" w:pos="3060"/>
        </w:tabs>
      </w:pPr>
    </w:p>
    <w:p w14:paraId="20F0484A" w14:textId="3079D8A7" w:rsidR="006A5408" w:rsidRDefault="003C6B5D" w:rsidP="0036174D">
      <w:pPr>
        <w:pStyle w:val="NoSpacing"/>
        <w:tabs>
          <w:tab w:val="right" w:pos="3060"/>
        </w:tabs>
      </w:pPr>
      <w:r>
        <w:t>C</w:t>
      </w:r>
      <w:r w:rsidR="006A5408">
        <w:t xml:space="preserve">ongratulations to these </w:t>
      </w:r>
      <w:r w:rsidR="006635D3">
        <w:t xml:space="preserve">fourteen </w:t>
      </w:r>
      <w:r w:rsidR="006A5408">
        <w:t>congregations and agencies</w:t>
      </w:r>
      <w:r w:rsidR="00C66C68">
        <w:t>. We</w:t>
      </w:r>
      <w:r w:rsidR="006A5408">
        <w:t xml:space="preserve"> trust that the Kingdom of God will be </w:t>
      </w:r>
      <w:proofErr w:type="gramStart"/>
      <w:r w:rsidR="006A5408">
        <w:t>strengthened</w:t>
      </w:r>
      <w:proofErr w:type="gramEnd"/>
      <w:r w:rsidR="006A5408">
        <w:t xml:space="preserve"> and their ministry will be enhanced through these resources.</w:t>
      </w:r>
    </w:p>
    <w:p w14:paraId="74279119" w14:textId="2CF66DA2" w:rsidR="006A5408" w:rsidRDefault="006A5408" w:rsidP="0036174D">
      <w:pPr>
        <w:pStyle w:val="NoSpacing"/>
        <w:tabs>
          <w:tab w:val="right" w:pos="3060"/>
        </w:tabs>
      </w:pPr>
    </w:p>
    <w:p w14:paraId="49E7199A" w14:textId="1F5974F5" w:rsidR="006635D3" w:rsidRDefault="006A5408" w:rsidP="00C0556B">
      <w:pPr>
        <w:pStyle w:val="NoSpacing"/>
        <w:tabs>
          <w:tab w:val="right" w:pos="3060"/>
        </w:tabs>
        <w:rPr>
          <w:b/>
          <w:bCs/>
          <w:sz w:val="26"/>
          <w:szCs w:val="26"/>
        </w:rPr>
      </w:pPr>
      <w:r>
        <w:t>Next year’s grant-making cycle will begin in January with a</w:t>
      </w:r>
      <w:r w:rsidR="00C66C68">
        <w:t xml:space="preserve"> call for</w:t>
      </w:r>
      <w:r>
        <w:t xml:space="preserve"> </w:t>
      </w:r>
      <w:r w:rsidR="00725579">
        <w:t>Preliminary Grant Applications</w:t>
      </w:r>
      <w:r w:rsidR="00C66C68">
        <w:t>. Deadline for submission of the Preliminary Applications is</w:t>
      </w:r>
      <w:r>
        <w:t xml:space="preserve"> </w:t>
      </w:r>
      <w:r w:rsidR="00725579" w:rsidRPr="00021B3C">
        <w:rPr>
          <w:b/>
          <w:bCs/>
        </w:rPr>
        <w:t>January 31, 2022</w:t>
      </w:r>
      <w:r w:rsidR="00725579">
        <w:t>.</w:t>
      </w:r>
      <w:r w:rsidR="00C0556B">
        <w:t xml:space="preserve"> Begin thinking and praying now over ideas that could be supported by grant funds. </w:t>
      </w:r>
    </w:p>
    <w:p w14:paraId="7D643F5E" w14:textId="1F819969" w:rsidR="008308D5" w:rsidRDefault="008308D5" w:rsidP="008308D5">
      <w:pPr>
        <w:pStyle w:val="NoSpacing"/>
        <w:rPr>
          <w:b/>
          <w:bCs/>
          <w:sz w:val="26"/>
          <w:szCs w:val="26"/>
        </w:rPr>
      </w:pPr>
      <w:r>
        <w:rPr>
          <w:b/>
          <w:bCs/>
          <w:sz w:val="26"/>
          <w:szCs w:val="26"/>
        </w:rPr>
        <w:t>Micro Grants</w:t>
      </w:r>
    </w:p>
    <w:p w14:paraId="1620DB4A" w14:textId="05895CCF" w:rsidR="009108D1" w:rsidRDefault="009108D1" w:rsidP="0036174D">
      <w:pPr>
        <w:pStyle w:val="NoSpacing"/>
        <w:tabs>
          <w:tab w:val="right" w:pos="3060"/>
        </w:tabs>
      </w:pPr>
    </w:p>
    <w:p w14:paraId="2D10E005" w14:textId="2A135AA9" w:rsidR="003C6B5D" w:rsidRDefault="00C66C68" w:rsidP="0036174D">
      <w:pPr>
        <w:pStyle w:val="NoSpacing"/>
        <w:tabs>
          <w:tab w:val="right" w:pos="3060"/>
        </w:tabs>
      </w:pPr>
      <w:r>
        <w:t xml:space="preserve">At its May meeting </w:t>
      </w:r>
      <w:r w:rsidR="00021B3C">
        <w:t xml:space="preserve">The Foundation Board approved a program called </w:t>
      </w:r>
      <w:r w:rsidR="00021B3C">
        <w:rPr>
          <w:i/>
          <w:iCs/>
        </w:rPr>
        <w:t>Micro-Grants for Kingdom Reach</w:t>
      </w:r>
      <w:r w:rsidR="00021B3C">
        <w:t>, in which a maximum of $5,000 will be provided on a matching basis to congregations and agencies</w:t>
      </w:r>
      <w:r w:rsidR="003C6B5D">
        <w:t xml:space="preserve"> for the purpose of stimulating missional outreach and/or reproducing disciple making.</w:t>
      </w:r>
    </w:p>
    <w:p w14:paraId="67BD9E1F" w14:textId="77777777" w:rsidR="003C6B5D" w:rsidRDefault="003C6B5D" w:rsidP="0036174D">
      <w:pPr>
        <w:pStyle w:val="NoSpacing"/>
        <w:tabs>
          <w:tab w:val="right" w:pos="3060"/>
        </w:tabs>
      </w:pPr>
    </w:p>
    <w:p w14:paraId="606517A0" w14:textId="75AA68EB" w:rsidR="003C6B5D" w:rsidRDefault="003C6B5D" w:rsidP="0036174D">
      <w:pPr>
        <w:pStyle w:val="NoSpacing"/>
        <w:tabs>
          <w:tab w:val="right" w:pos="3060"/>
        </w:tabs>
      </w:pPr>
      <w:r>
        <w:t>The congregation’s governing board will need to approve the grant proposal which will then be sent to The Foundation Board for review and adoption.</w:t>
      </w:r>
      <w:r w:rsidR="00021B3C">
        <w:t xml:space="preserve"> </w:t>
      </w:r>
      <w:r>
        <w:t>Following approval, congregations will submit receipts or invoices for reimbursement. Part of the application process requires that congregations think about ways that successful completion of the grant will be measured. Deadline for applications is December 10, 2021.</w:t>
      </w:r>
      <w:r w:rsidR="00C0556B">
        <w:t xml:space="preserve"> While the grant year is limited to 2021, congregations may apply for an extension if the ministry exceeds this current year.</w:t>
      </w:r>
    </w:p>
    <w:p w14:paraId="5F4F4E49" w14:textId="007B2828" w:rsidR="003C6B5D" w:rsidRDefault="003C6B5D" w:rsidP="0036174D">
      <w:pPr>
        <w:pStyle w:val="NoSpacing"/>
        <w:tabs>
          <w:tab w:val="right" w:pos="3060"/>
        </w:tabs>
      </w:pPr>
    </w:p>
    <w:p w14:paraId="0FC02DA6" w14:textId="349718C0" w:rsidR="003C6B5D" w:rsidRDefault="00405E0C" w:rsidP="0036174D">
      <w:pPr>
        <w:pStyle w:val="NoSpacing"/>
        <w:tabs>
          <w:tab w:val="right" w:pos="3060"/>
        </w:tabs>
      </w:pPr>
      <w:r>
        <w:t xml:space="preserve">To every extent possible, The Foundation will approve these micro-grants in a short response time by electronic vote. </w:t>
      </w:r>
      <w:r w:rsidR="003C6B5D">
        <w:t>Two micro-grants have been approved:</w:t>
      </w:r>
    </w:p>
    <w:p w14:paraId="7F914CA4" w14:textId="043624C6" w:rsidR="003C6B5D" w:rsidRDefault="003C6B5D" w:rsidP="0036174D">
      <w:pPr>
        <w:pStyle w:val="NoSpacing"/>
        <w:tabs>
          <w:tab w:val="right" w:pos="3060"/>
        </w:tabs>
      </w:pPr>
    </w:p>
    <w:p w14:paraId="2C2D676B" w14:textId="03D5D0C3" w:rsidR="003C6B5D" w:rsidRDefault="003C6B5D" w:rsidP="0036174D">
      <w:pPr>
        <w:pStyle w:val="NoSpacing"/>
        <w:tabs>
          <w:tab w:val="right" w:pos="3060"/>
        </w:tabs>
      </w:pPr>
      <w:r>
        <w:rPr>
          <w:u w:val="single"/>
        </w:rPr>
        <w:t>Wonder Ministries</w:t>
      </w:r>
      <w:r>
        <w:tab/>
        <w:t>$2,100</w:t>
      </w:r>
    </w:p>
    <w:p w14:paraId="3CB67ABE" w14:textId="3B116FDE" w:rsidR="003C6B5D" w:rsidRDefault="003C6B5D" w:rsidP="0036174D">
      <w:pPr>
        <w:pStyle w:val="NoSpacing"/>
        <w:tabs>
          <w:tab w:val="right" w:pos="3060"/>
        </w:tabs>
      </w:pPr>
      <w:r>
        <w:t xml:space="preserve">  Sponsor back to school campaign</w:t>
      </w:r>
    </w:p>
    <w:p w14:paraId="26FD6367" w14:textId="61DB3265" w:rsidR="003C6B5D" w:rsidRDefault="003C6B5D" w:rsidP="0036174D">
      <w:pPr>
        <w:pStyle w:val="NoSpacing"/>
        <w:tabs>
          <w:tab w:val="right" w:pos="3060"/>
        </w:tabs>
      </w:pPr>
    </w:p>
    <w:p w14:paraId="31292D93" w14:textId="4E39411C" w:rsidR="003C6B5D" w:rsidRDefault="003C6B5D" w:rsidP="0036174D">
      <w:pPr>
        <w:pStyle w:val="NoSpacing"/>
        <w:tabs>
          <w:tab w:val="right" w:pos="3060"/>
        </w:tabs>
      </w:pPr>
      <w:r>
        <w:rPr>
          <w:u w:val="single"/>
        </w:rPr>
        <w:t>Mt. Tabor</w:t>
      </w:r>
      <w:r w:rsidR="00B11411">
        <w:tab/>
        <w:t>$1,500</w:t>
      </w:r>
    </w:p>
    <w:p w14:paraId="0583A678" w14:textId="6AB70701" w:rsidR="00B11411" w:rsidRPr="00B11411" w:rsidRDefault="00B11411" w:rsidP="0036174D">
      <w:pPr>
        <w:pStyle w:val="NoSpacing"/>
        <w:tabs>
          <w:tab w:val="right" w:pos="3060"/>
        </w:tabs>
      </w:pPr>
      <w:r>
        <w:t xml:space="preserve">  Support for comm worship/picnic</w:t>
      </w:r>
    </w:p>
    <w:p w14:paraId="5819D633" w14:textId="5E5AC37B" w:rsidR="008308D5" w:rsidRDefault="00BC1A86" w:rsidP="008308D5">
      <w:pPr>
        <w:pStyle w:val="NoSpacing"/>
        <w:rPr>
          <w:b/>
          <w:bCs/>
          <w:sz w:val="26"/>
          <w:szCs w:val="26"/>
        </w:rPr>
      </w:pPr>
      <w:r>
        <w:rPr>
          <w:b/>
          <w:bCs/>
          <w:sz w:val="26"/>
          <w:szCs w:val="26"/>
        </w:rPr>
        <w:t xml:space="preserve">Giving Ideas: Creating a </w:t>
      </w:r>
      <w:r w:rsidR="008308D5">
        <w:rPr>
          <w:b/>
          <w:bCs/>
          <w:sz w:val="26"/>
          <w:szCs w:val="26"/>
        </w:rPr>
        <w:t>Permanent Endowment</w:t>
      </w:r>
    </w:p>
    <w:p w14:paraId="053B438C" w14:textId="77777777" w:rsidR="00B11411" w:rsidRDefault="00B11411" w:rsidP="008308D5">
      <w:pPr>
        <w:pStyle w:val="NoSpacing"/>
        <w:rPr>
          <w:b/>
          <w:bCs/>
          <w:sz w:val="26"/>
          <w:szCs w:val="26"/>
        </w:rPr>
      </w:pPr>
    </w:p>
    <w:p w14:paraId="2CC0DB03" w14:textId="5E6E4FF8" w:rsidR="00F5619B" w:rsidRDefault="00B11411" w:rsidP="0036174D">
      <w:pPr>
        <w:pStyle w:val="NoSpacing"/>
        <w:tabs>
          <w:tab w:val="right" w:pos="3060"/>
        </w:tabs>
      </w:pPr>
      <w:r>
        <w:t xml:space="preserve">In </w:t>
      </w:r>
      <w:r w:rsidR="00BC1A86">
        <w:t>April</w:t>
      </w:r>
      <w:r w:rsidR="00CB0E90">
        <w:t>,</w:t>
      </w:r>
      <w:r>
        <w:t xml:space="preserve"> the Wharton First Church of God took action to transfer a portion of their Investment Fac</w:t>
      </w:r>
      <w:r w:rsidR="00BC1A86">
        <w:t xml:space="preserve">ilitator resources to </w:t>
      </w:r>
      <w:r w:rsidR="00F21FF8">
        <w:t xml:space="preserve">The Foundation </w:t>
      </w:r>
      <w:r w:rsidR="00BC1A86">
        <w:t xml:space="preserve">as a permanent endowment to create </w:t>
      </w:r>
      <w:r w:rsidR="00BC1A86">
        <w:rPr>
          <w:i/>
          <w:iCs/>
        </w:rPr>
        <w:t>The Wharton Fund</w:t>
      </w:r>
      <w:r w:rsidR="00BC1A86">
        <w:t xml:space="preserve">. Interest and dividends from the Fund will be distributed as follows: 85% will be returned to the congregation to be used in a manner consistent with the congregation’s status as a 501(c)3 organization; 14% will reinvested in the principal of the </w:t>
      </w:r>
      <w:r w:rsidR="00BC1A86">
        <w:rPr>
          <w:i/>
          <w:iCs/>
        </w:rPr>
        <w:t>Wharton Fund</w:t>
      </w:r>
      <w:r w:rsidR="00BC1A86">
        <w:t xml:space="preserve">; and </w:t>
      </w:r>
      <w:r w:rsidR="00F5619B">
        <w:t>1% will be contributed to The Foundation.</w:t>
      </w:r>
    </w:p>
    <w:p w14:paraId="4FDE685C" w14:textId="77777777" w:rsidR="00F5619B" w:rsidRDefault="00F5619B" w:rsidP="0036174D">
      <w:pPr>
        <w:pStyle w:val="NoSpacing"/>
        <w:tabs>
          <w:tab w:val="right" w:pos="3060"/>
        </w:tabs>
      </w:pPr>
    </w:p>
    <w:p w14:paraId="60F12ED2" w14:textId="74832690" w:rsidR="00F5619B" w:rsidRDefault="00F5619B" w:rsidP="0036174D">
      <w:pPr>
        <w:pStyle w:val="NoSpacing"/>
        <w:tabs>
          <w:tab w:val="right" w:pos="3060"/>
        </w:tabs>
      </w:pPr>
      <w:r>
        <w:t xml:space="preserve">The Fund provides an excellent opportunity for members and friends of the Wharton </w:t>
      </w:r>
      <w:r w:rsidR="00C2062B">
        <w:t xml:space="preserve">First </w:t>
      </w:r>
      <w:r>
        <w:t>Church of God to direct estate gifts that will benefit the local congregation in perpetuity.</w:t>
      </w:r>
    </w:p>
    <w:p w14:paraId="7D02E3BA" w14:textId="77777777" w:rsidR="00405E0C" w:rsidRDefault="00405E0C" w:rsidP="0036174D">
      <w:pPr>
        <w:pStyle w:val="NoSpacing"/>
        <w:tabs>
          <w:tab w:val="right" w:pos="3060"/>
        </w:tabs>
      </w:pPr>
    </w:p>
    <w:p w14:paraId="05C6521D" w14:textId="666B6A88" w:rsidR="00BC1A86" w:rsidRPr="00BC1A86" w:rsidRDefault="00F5619B" w:rsidP="0036174D">
      <w:pPr>
        <w:pStyle w:val="NoSpacing"/>
        <w:tabs>
          <w:tab w:val="right" w:pos="3060"/>
        </w:tabs>
      </w:pPr>
      <w:r>
        <w:t>If you would like more information in creating an endowment fund</w:t>
      </w:r>
      <w:r w:rsidR="00405E0C">
        <w:t>,</w:t>
      </w:r>
      <w:r>
        <w:t xml:space="preserve"> please contact The Foundation Office at (419) 425-9602, (419</w:t>
      </w:r>
      <w:r w:rsidR="00C2062B">
        <w:t>)</w:t>
      </w:r>
      <w:r>
        <w:t xml:space="preserve"> 957-2661, or </w:t>
      </w:r>
      <w:hyperlink r:id="rId10" w:history="1">
        <w:r w:rsidRPr="00270FE3">
          <w:rPr>
            <w:rStyle w:val="Hyperlink"/>
          </w:rPr>
          <w:t>foundationdirector@cggc.org</w:t>
        </w:r>
      </w:hyperlink>
      <w:r>
        <w:t xml:space="preserve">. </w:t>
      </w:r>
    </w:p>
    <w:p w14:paraId="1B2CCCE8" w14:textId="719F15EB" w:rsidR="00BC1A86" w:rsidRDefault="00BC1A86" w:rsidP="0036174D">
      <w:pPr>
        <w:pStyle w:val="NoSpacing"/>
        <w:tabs>
          <w:tab w:val="right" w:pos="3060"/>
        </w:tabs>
      </w:pPr>
    </w:p>
    <w:p w14:paraId="5315658F" w14:textId="77777777" w:rsidR="00155502" w:rsidRDefault="00155502" w:rsidP="00155502">
      <w:pPr>
        <w:pStyle w:val="NoSpacing"/>
        <w:jc w:val="both"/>
        <w:rPr>
          <w:b/>
          <w:sz w:val="26"/>
          <w:szCs w:val="26"/>
        </w:rPr>
      </w:pPr>
      <w:r>
        <w:rPr>
          <w:b/>
          <w:sz w:val="26"/>
          <w:szCs w:val="26"/>
        </w:rPr>
        <w:t>A Reflective Meditation</w:t>
      </w:r>
    </w:p>
    <w:p w14:paraId="76E5FE54" w14:textId="77777777" w:rsidR="00155502" w:rsidRPr="00405E0C" w:rsidRDefault="00155502" w:rsidP="00155502">
      <w:pPr>
        <w:pStyle w:val="NoSpacing"/>
        <w:jc w:val="both"/>
        <w:rPr>
          <w:bCs/>
          <w:sz w:val="26"/>
          <w:szCs w:val="26"/>
        </w:rPr>
      </w:pPr>
    </w:p>
    <w:p w14:paraId="705AE57B" w14:textId="1FDCC551" w:rsidR="00155502" w:rsidRDefault="00155502" w:rsidP="00155502">
      <w:pPr>
        <w:pStyle w:val="NoSpacing"/>
        <w:tabs>
          <w:tab w:val="right" w:pos="3060"/>
        </w:tabs>
      </w:pPr>
      <w:r>
        <w:rPr>
          <w:noProof/>
        </w:rPr>
        <w:drawing>
          <wp:anchor distT="0" distB="0" distL="114300" distR="114300" simplePos="0" relativeHeight="251665408" behindDoc="0" locked="0" layoutInCell="1" allowOverlap="1" wp14:anchorId="6A22A162" wp14:editId="4D9616A0">
            <wp:simplePos x="0" y="0"/>
            <wp:positionH relativeFrom="column">
              <wp:posOffset>0</wp:posOffset>
            </wp:positionH>
            <wp:positionV relativeFrom="paragraph">
              <wp:posOffset>-3175</wp:posOffset>
            </wp:positionV>
            <wp:extent cx="1019175" cy="1332767"/>
            <wp:effectExtent l="0" t="0" r="0" b="1270"/>
            <wp:wrapSquare wrapText="bothSides"/>
            <wp:docPr id="3" name="Picture 3" descr="Richard Edwin Wi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Edwin Wilk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332767"/>
                    </a:xfrm>
                    <a:prstGeom prst="rect">
                      <a:avLst/>
                    </a:prstGeom>
                    <a:noFill/>
                    <a:ln>
                      <a:noFill/>
                    </a:ln>
                  </pic:spPr>
                </pic:pic>
              </a:graphicData>
            </a:graphic>
          </wp:anchor>
        </w:drawing>
      </w:r>
      <w:r>
        <w:t xml:space="preserve">In 1997, Dr. Richard E. Wilkin was instrumental in helping establish The Foundation. He served as a </w:t>
      </w:r>
      <w:proofErr w:type="gramStart"/>
      <w:r>
        <w:t>Director</w:t>
      </w:r>
      <w:proofErr w:type="gramEnd"/>
      <w:r>
        <w:t xml:space="preserve"> for three terms and </w:t>
      </w:r>
      <w:r w:rsidR="007A30F5">
        <w:t xml:space="preserve">as </w:t>
      </w:r>
      <w:r>
        <w:t xml:space="preserve">the first Chair of the Board. On June 22, 2021, he </w:t>
      </w:r>
      <w:proofErr w:type="gramStart"/>
      <w:r>
        <w:t>entered into</w:t>
      </w:r>
      <w:proofErr w:type="gramEnd"/>
      <w:r>
        <w:t xml:space="preserve"> his eternal rest at the age of 90. His wise counsel, visionary leadership, and careful stewardship of the church’s resources will be sorely missed. </w:t>
      </w:r>
    </w:p>
    <w:p w14:paraId="43F5F436" w14:textId="307117A8" w:rsidR="00BA1B1C" w:rsidRDefault="00BA1B1C" w:rsidP="0036174D">
      <w:pPr>
        <w:pStyle w:val="NoSpacing"/>
        <w:tabs>
          <w:tab w:val="right" w:pos="3060"/>
        </w:tabs>
      </w:pPr>
      <w:r>
        <w:t xml:space="preserve">It was my privilege to serve as Dr. Wilkin’s pastor </w:t>
      </w:r>
      <w:r w:rsidR="004171D2">
        <w:t xml:space="preserve">for </w:t>
      </w:r>
      <w:r w:rsidR="007A30F5">
        <w:t>sixteen years, and earlier</w:t>
      </w:r>
      <w:r>
        <w:t xml:space="preserve"> as his successor </w:t>
      </w:r>
      <w:r w:rsidR="00C0556B">
        <w:t>as Administrator in</w:t>
      </w:r>
      <w:r>
        <w:t xml:space="preserve"> the Churches of God, General Conference</w:t>
      </w:r>
      <w:r w:rsidR="00C0556B">
        <w:t xml:space="preserve"> office. His shoes wer</w:t>
      </w:r>
      <w:r w:rsidR="004171D2">
        <w:t>e impossible to fill!</w:t>
      </w:r>
    </w:p>
    <w:p w14:paraId="0867B635" w14:textId="0DC5D398" w:rsidR="00BA1B1C" w:rsidRDefault="00BA1B1C" w:rsidP="0036174D">
      <w:pPr>
        <w:pStyle w:val="NoSpacing"/>
        <w:tabs>
          <w:tab w:val="right" w:pos="3060"/>
        </w:tabs>
      </w:pPr>
    </w:p>
    <w:p w14:paraId="199FA1F1" w14:textId="52DD937D" w:rsidR="00216CC8" w:rsidRDefault="00BA1B1C" w:rsidP="0036174D">
      <w:pPr>
        <w:pStyle w:val="NoSpacing"/>
        <w:tabs>
          <w:tab w:val="right" w:pos="3060"/>
        </w:tabs>
      </w:pPr>
      <w:r>
        <w:t xml:space="preserve">At his funeral service numerous </w:t>
      </w:r>
      <w:r w:rsidR="00C0556B">
        <w:t>testimonies</w:t>
      </w:r>
      <w:r>
        <w:t xml:space="preserve"> described his compassion and care to pastors and families. He had a way of listening intently and discerning </w:t>
      </w:r>
      <w:r w:rsidR="00216CC8">
        <w:t xml:space="preserve">the joys and challenges that were being conveyed to him. He was deeply immersed in scripture which leaked out of the overflow of his life. He knew the church intimately with all its </w:t>
      </w:r>
      <w:r w:rsidR="00C0556B">
        <w:t xml:space="preserve">character </w:t>
      </w:r>
      <w:r w:rsidR="00216CC8">
        <w:t xml:space="preserve">and flaws. But while he may have had answers, he had the grace to ask humble questions and let the Holy </w:t>
      </w:r>
      <w:r w:rsidR="00C0556B">
        <w:t xml:space="preserve">Spirit </w:t>
      </w:r>
      <w:r w:rsidR="00216CC8">
        <w:t>teach or apply truth. He brought a quiet joy</w:t>
      </w:r>
      <w:r w:rsidR="007A30F5">
        <w:t>,</w:t>
      </w:r>
      <w:r w:rsidR="00216CC8">
        <w:t xml:space="preserve"> hope</w:t>
      </w:r>
      <w:r w:rsidR="007A30F5">
        <w:t>, and</w:t>
      </w:r>
      <w:r w:rsidR="00216CC8">
        <w:t xml:space="preserve"> encouragement to conversations.</w:t>
      </w:r>
    </w:p>
    <w:p w14:paraId="5654E26C" w14:textId="77777777" w:rsidR="00216CC8" w:rsidRDefault="00216CC8" w:rsidP="0036174D">
      <w:pPr>
        <w:pStyle w:val="NoSpacing"/>
        <w:tabs>
          <w:tab w:val="right" w:pos="3060"/>
        </w:tabs>
      </w:pPr>
    </w:p>
    <w:p w14:paraId="79531481" w14:textId="2ACDC2FC" w:rsidR="00BA1B1C" w:rsidRDefault="00216CC8" w:rsidP="0036174D">
      <w:pPr>
        <w:pStyle w:val="NoSpacing"/>
        <w:tabs>
          <w:tab w:val="right" w:pos="3060"/>
        </w:tabs>
      </w:pPr>
      <w:r>
        <w:t>Some years ago</w:t>
      </w:r>
      <w:r w:rsidR="00C97328">
        <w:t>,</w:t>
      </w:r>
      <w:r>
        <w:t xml:space="preserve"> I participated in </w:t>
      </w:r>
      <w:r w:rsidR="007A30F5">
        <w:t xml:space="preserve">a </w:t>
      </w:r>
      <w:r>
        <w:t>retreat focus</w:t>
      </w:r>
      <w:r w:rsidR="00155502">
        <w:t xml:space="preserve">ing </w:t>
      </w:r>
      <w:r>
        <w:t xml:space="preserve">on </w:t>
      </w:r>
      <w:r w:rsidR="00C97328">
        <w:t>experiential</w:t>
      </w:r>
      <w:r w:rsidR="00C0556B">
        <w:t xml:space="preserve"> </w:t>
      </w:r>
      <w:r>
        <w:t xml:space="preserve">Bible study. In one of our sessions, we </w:t>
      </w:r>
      <w:r>
        <w:lastRenderedPageBreak/>
        <w:t>spent t</w:t>
      </w:r>
      <w:r w:rsidR="00155502">
        <w:t>ime</w:t>
      </w:r>
      <w:r>
        <w:t xml:space="preserve"> studying </w:t>
      </w:r>
      <w:r w:rsidR="00155502">
        <w:t xml:space="preserve">together </w:t>
      </w:r>
      <w:r>
        <w:t xml:space="preserve">and reflecting </w:t>
      </w:r>
      <w:r w:rsidR="00155502">
        <w:t xml:space="preserve">on </w:t>
      </w:r>
      <w:r>
        <w:t>the story of Jesus’ healing the paralytic (Mark 2</w:t>
      </w:r>
      <w:r w:rsidR="007A30F5">
        <w:t>:1-12</w:t>
      </w:r>
      <w:r>
        <w:t xml:space="preserve">). Mark describes a </w:t>
      </w:r>
      <w:r w:rsidR="00155502">
        <w:t xml:space="preserve">scene </w:t>
      </w:r>
      <w:r>
        <w:t xml:space="preserve">in Capernaum </w:t>
      </w:r>
      <w:r w:rsidR="007A30F5">
        <w:t xml:space="preserve">where Jesus </w:t>
      </w:r>
      <w:r>
        <w:t xml:space="preserve">had attracted so large crowd that </w:t>
      </w:r>
      <w:r w:rsidR="007A30F5">
        <w:t>people</w:t>
      </w:r>
      <w:r w:rsidR="00C97328">
        <w:t xml:space="preserve"> spilled out of the house making it impossible for anyone else to get near Jesus.</w:t>
      </w:r>
    </w:p>
    <w:p w14:paraId="483BFC75" w14:textId="4050F7A2" w:rsidR="00C97328" w:rsidRDefault="00C97328" w:rsidP="0036174D">
      <w:pPr>
        <w:pStyle w:val="NoSpacing"/>
        <w:tabs>
          <w:tab w:val="right" w:pos="3060"/>
        </w:tabs>
      </w:pPr>
    </w:p>
    <w:p w14:paraId="7D38E79A" w14:textId="37B655C1" w:rsidR="00C97328" w:rsidRDefault="00C97328" w:rsidP="0036174D">
      <w:pPr>
        <w:pStyle w:val="NoSpacing"/>
        <w:tabs>
          <w:tab w:val="right" w:pos="3060"/>
        </w:tabs>
      </w:pPr>
      <w:r>
        <w:t xml:space="preserve">The story focuses on </w:t>
      </w:r>
      <w:r w:rsidR="007A30F5">
        <w:t xml:space="preserve">four men who each carried a corner of </w:t>
      </w:r>
      <w:r w:rsidR="00CB0E90">
        <w:t>a</w:t>
      </w:r>
      <w:r w:rsidR="007A30F5">
        <w:t xml:space="preserve"> par</w:t>
      </w:r>
      <w:r>
        <w:t>a</w:t>
      </w:r>
      <w:r w:rsidR="007A30F5">
        <w:t>lytic’s mat</w:t>
      </w:r>
      <w:r w:rsidR="00673E1F">
        <w:t>,</w:t>
      </w:r>
      <w:r w:rsidR="007A30F5">
        <w:t xml:space="preserve"> courageously</w:t>
      </w:r>
      <w:r w:rsidR="00673E1F">
        <w:t xml:space="preserve"> ascended to the roof, </w:t>
      </w:r>
      <w:r>
        <w:t xml:space="preserve">dug through the </w:t>
      </w:r>
      <w:r w:rsidR="00673E1F">
        <w:t>thatch, and</w:t>
      </w:r>
      <w:r>
        <w:t xml:space="preserve"> lower</w:t>
      </w:r>
      <w:r w:rsidR="00673E1F">
        <w:t>ed</w:t>
      </w:r>
      <w:r>
        <w:t xml:space="preserve"> their friend to Jesus. Mark tells us that when Jesus saw </w:t>
      </w:r>
      <w:r w:rsidRPr="00C97328">
        <w:rPr>
          <w:i/>
          <w:iCs/>
        </w:rPr>
        <w:t>their</w:t>
      </w:r>
      <w:r>
        <w:t xml:space="preserve"> faith, he forgave the man’s sin</w:t>
      </w:r>
      <w:r w:rsidR="007A30F5">
        <w:t>. H</w:t>
      </w:r>
      <w:r>
        <w:t xml:space="preserve">earing that the religious leaders </w:t>
      </w:r>
      <w:r w:rsidR="007A30F5">
        <w:t xml:space="preserve">began </w:t>
      </w:r>
      <w:r>
        <w:t>accus</w:t>
      </w:r>
      <w:r w:rsidR="007A30F5">
        <w:t>ing</w:t>
      </w:r>
      <w:r>
        <w:t xml:space="preserve"> </w:t>
      </w:r>
      <w:r w:rsidR="007A30F5">
        <w:t>him</w:t>
      </w:r>
      <w:r>
        <w:t xml:space="preserve"> of blasphemy, Jesus healed </w:t>
      </w:r>
      <w:r w:rsidR="007A30F5">
        <w:t>the man</w:t>
      </w:r>
      <w:r>
        <w:t>, presumably not only giving back access to his legs, but demonstrating Jesus’ ability as the Son of God to forgive</w:t>
      </w:r>
      <w:r w:rsidR="00155502">
        <w:t xml:space="preserve"> sins</w:t>
      </w:r>
      <w:r>
        <w:t>.</w:t>
      </w:r>
    </w:p>
    <w:p w14:paraId="5330E166" w14:textId="1543F3C1" w:rsidR="00216CC8" w:rsidRDefault="00216CC8" w:rsidP="0036174D">
      <w:pPr>
        <w:pStyle w:val="NoSpacing"/>
        <w:tabs>
          <w:tab w:val="right" w:pos="3060"/>
        </w:tabs>
      </w:pPr>
    </w:p>
    <w:p w14:paraId="6AEAE397" w14:textId="7F17337C" w:rsidR="00216CC8" w:rsidRDefault="007A30F5" w:rsidP="0036174D">
      <w:pPr>
        <w:pStyle w:val="NoSpacing"/>
        <w:tabs>
          <w:tab w:val="right" w:pos="3060"/>
        </w:tabs>
      </w:pPr>
      <w:r>
        <w:t>After</w:t>
      </w:r>
      <w:r w:rsidR="00C97328">
        <w:t xml:space="preserve"> we had sufficiently explored the text, the group leader </w:t>
      </w:r>
      <w:r w:rsidR="00155502">
        <w:t xml:space="preserve">gave us a piece of clay and </w:t>
      </w:r>
      <w:r w:rsidR="00C97328">
        <w:t xml:space="preserve">invited </w:t>
      </w:r>
      <w:r>
        <w:t xml:space="preserve">each of </w:t>
      </w:r>
      <w:r w:rsidR="00C97328">
        <w:t xml:space="preserve">us to </w:t>
      </w:r>
      <w:r w:rsidR="00CD5523">
        <w:t>reflect on our own inner li</w:t>
      </w:r>
      <w:r w:rsidR="00CB0E90">
        <w:t xml:space="preserve">fe, </w:t>
      </w:r>
      <w:r w:rsidR="00CD5523">
        <w:t xml:space="preserve">to get in touch with any part of our life that may be frozen, or ineffective, or </w:t>
      </w:r>
      <w:r w:rsidR="00CB0E90">
        <w:t xml:space="preserve">paralyzed, or </w:t>
      </w:r>
      <w:r w:rsidR="00CD5523">
        <w:t xml:space="preserve">in some other way, </w:t>
      </w:r>
      <w:r w:rsidR="00673E1F">
        <w:t xml:space="preserve">broken or </w:t>
      </w:r>
      <w:r w:rsidR="00CD5523">
        <w:t xml:space="preserve">marred. We were invited to mold that paralysis with a portion of the clay and offer it </w:t>
      </w:r>
      <w:r w:rsidR="00673E1F">
        <w:t xml:space="preserve">to </w:t>
      </w:r>
      <w:r w:rsidR="00CD5523">
        <w:t>the Lord for healing.</w:t>
      </w:r>
    </w:p>
    <w:p w14:paraId="386A6B7F" w14:textId="65AAB86F" w:rsidR="00CD5523" w:rsidRDefault="00CD5523" w:rsidP="0036174D">
      <w:pPr>
        <w:pStyle w:val="NoSpacing"/>
        <w:tabs>
          <w:tab w:val="right" w:pos="3060"/>
        </w:tabs>
      </w:pPr>
    </w:p>
    <w:p w14:paraId="6172573C" w14:textId="014BCC84" w:rsidR="00CD5523" w:rsidRDefault="00CD5523" w:rsidP="0036174D">
      <w:pPr>
        <w:pStyle w:val="NoSpacing"/>
        <w:tabs>
          <w:tab w:val="right" w:pos="3060"/>
        </w:tabs>
      </w:pPr>
      <w:r>
        <w:t xml:space="preserve">We were then asked to think of </w:t>
      </w:r>
      <w:r w:rsidR="004171D2">
        <w:t>four friends who cared for us so deeply, exhibited such courage as to “deroof the roof,” and had faith in the redemptive</w:t>
      </w:r>
      <w:r w:rsidR="00673E1F">
        <w:t xml:space="preserve"> </w:t>
      </w:r>
      <w:r w:rsidR="004171D2">
        <w:t xml:space="preserve">mercy of Jesus. These friends we were </w:t>
      </w:r>
      <w:r w:rsidR="00673E1F">
        <w:t xml:space="preserve">likewise </w:t>
      </w:r>
      <w:r w:rsidR="004171D2">
        <w:t>to mold with the remaining bit of clay</w:t>
      </w:r>
      <w:r w:rsidR="00673E1F">
        <w:t xml:space="preserve"> and offer to the Lord with a prayer of gratitude</w:t>
      </w:r>
      <w:r w:rsidR="004171D2">
        <w:t>.</w:t>
      </w:r>
    </w:p>
    <w:p w14:paraId="001CC1E4" w14:textId="6A46F3F5" w:rsidR="004171D2" w:rsidRDefault="004171D2" w:rsidP="0036174D">
      <w:pPr>
        <w:pStyle w:val="NoSpacing"/>
        <w:tabs>
          <w:tab w:val="right" w:pos="3060"/>
        </w:tabs>
      </w:pPr>
    </w:p>
    <w:p w14:paraId="3F09FDAF" w14:textId="511B3F11" w:rsidR="004171D2" w:rsidRDefault="004171D2" w:rsidP="0036174D">
      <w:pPr>
        <w:pStyle w:val="NoSpacing"/>
        <w:tabs>
          <w:tab w:val="right" w:pos="3060"/>
        </w:tabs>
      </w:pPr>
      <w:r>
        <w:t>Over the course of my life and ministry those</w:t>
      </w:r>
      <w:r w:rsidR="00CB0E90">
        <w:t xml:space="preserve"> four</w:t>
      </w:r>
      <w:r>
        <w:t xml:space="preserve"> friends have changed. But I am grateful to name Dr. Wilkin as</w:t>
      </w:r>
      <w:r w:rsidR="00673E1F">
        <w:t xml:space="preserve"> a</w:t>
      </w:r>
      <w:r>
        <w:t xml:space="preserve"> friend who </w:t>
      </w:r>
      <w:r>
        <w:lastRenderedPageBreak/>
        <w:t>carried me to Jesus in his prayer support, in his kindness, and in his wise counsel. Thank you, Lord, for his ministry to so many people in such gentle and unassuming ways.</w:t>
      </w:r>
    </w:p>
    <w:p w14:paraId="3511B5E7" w14:textId="037C268E" w:rsidR="004171D2" w:rsidRDefault="004171D2" w:rsidP="0036174D">
      <w:pPr>
        <w:pStyle w:val="NoSpacing"/>
        <w:tabs>
          <w:tab w:val="right" w:pos="3060"/>
        </w:tabs>
      </w:pPr>
    </w:p>
    <w:p w14:paraId="4CDFBB93" w14:textId="081254B6" w:rsidR="004171D2" w:rsidRDefault="004171D2" w:rsidP="0036174D">
      <w:pPr>
        <w:pStyle w:val="NoSpacing"/>
        <w:tabs>
          <w:tab w:val="right" w:pos="3060"/>
        </w:tabs>
      </w:pPr>
      <w:r>
        <w:t xml:space="preserve">As I think of Dr. Wilkin and others who would each carry a corner of my mat I think of the complementary responsibility: </w:t>
      </w:r>
      <w:r w:rsidR="00155502">
        <w:t xml:space="preserve">those </w:t>
      </w:r>
      <w:r>
        <w:t xml:space="preserve">whose mat </w:t>
      </w:r>
      <w:r w:rsidR="00673E1F">
        <w:t xml:space="preserve">am I </w:t>
      </w:r>
      <w:r>
        <w:t>called to carry</w:t>
      </w:r>
      <w:r w:rsidR="00CB0E90">
        <w:t>.</w:t>
      </w:r>
      <w:r w:rsidR="006635D3">
        <w:t xml:space="preserve"> </w:t>
      </w:r>
      <w:r w:rsidR="00155502">
        <w:t xml:space="preserve">O God, may I have the sensitivity and the courage to be a </w:t>
      </w:r>
      <w:r w:rsidR="006635D3">
        <w:t>mat-bearer, willing to defy the crowd to bring my friend to Jesus</w:t>
      </w:r>
      <w:r w:rsidR="00155502">
        <w:t>!</w:t>
      </w:r>
    </w:p>
    <w:p w14:paraId="4E8AB97A" w14:textId="7D319C92" w:rsidR="007419B4" w:rsidRDefault="007419B4" w:rsidP="00673E1F">
      <w:pPr>
        <w:spacing w:before="120"/>
        <w:rPr>
          <w:rFonts w:ascii="Segoe Script" w:hAnsi="Segoe Script"/>
        </w:rPr>
      </w:pPr>
      <w:r w:rsidRPr="007419B4">
        <w:rPr>
          <w:rFonts w:ascii="Segoe Script" w:hAnsi="Segoe Script"/>
        </w:rPr>
        <w:t>Pastor Bill</w:t>
      </w:r>
    </w:p>
    <w:p w14:paraId="7350915C" w14:textId="77777777" w:rsidR="00673E1F" w:rsidRDefault="00673E1F" w:rsidP="00B73A3F">
      <w:pPr>
        <w:rPr>
          <w:rFonts w:ascii="Segoe Script" w:hAnsi="Segoe Script"/>
        </w:rPr>
      </w:pPr>
    </w:p>
    <w:p w14:paraId="06115B7D" w14:textId="424885D6" w:rsidR="00155502" w:rsidRPr="00CB0E90" w:rsidRDefault="00155502" w:rsidP="00CB0E90">
      <w:pPr>
        <w:jc w:val="both"/>
        <w:rPr>
          <w:sz w:val="20"/>
          <w:szCs w:val="20"/>
        </w:rPr>
      </w:pPr>
      <w:r>
        <w:rPr>
          <w:sz w:val="20"/>
          <w:szCs w:val="20"/>
        </w:rPr>
        <w:t xml:space="preserve">This </w:t>
      </w:r>
      <w:r w:rsidRPr="007A5307">
        <w:rPr>
          <w:i/>
          <w:iCs/>
          <w:sz w:val="20"/>
          <w:szCs w:val="20"/>
        </w:rPr>
        <w:t>News and Notes</w:t>
      </w:r>
      <w:r>
        <w:rPr>
          <w:sz w:val="20"/>
          <w:szCs w:val="20"/>
        </w:rPr>
        <w:t xml:space="preserve"> is brought to you by The Foundation of the Great Lakes Conference, 700 E. Melrose Ave, Findlay, OH, and its staff, William Reist, President and Robert Stephenson, Financial Controller. For more information, contact us at </w:t>
      </w:r>
      <w:hyperlink r:id="rId12" w:history="1">
        <w:r w:rsidRPr="001B6BD9">
          <w:rPr>
            <w:rStyle w:val="Hyperlink"/>
            <w:sz w:val="20"/>
            <w:szCs w:val="20"/>
          </w:rPr>
          <w:t>www.foundationglc@cggc.org</w:t>
        </w:r>
      </w:hyperlink>
      <w:r>
        <w:rPr>
          <w:sz w:val="20"/>
          <w:szCs w:val="20"/>
        </w:rPr>
        <w:t xml:space="preserve"> or call (419) 425-9602 or (419(957-2661.</w:t>
      </w:r>
    </w:p>
    <w:sectPr w:rsidR="00155502" w:rsidRPr="00CB0E90"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7B44"/>
    <w:rsid w:val="00010AA8"/>
    <w:rsid w:val="00010F1E"/>
    <w:rsid w:val="00012609"/>
    <w:rsid w:val="00015EA7"/>
    <w:rsid w:val="00021B3C"/>
    <w:rsid w:val="00022167"/>
    <w:rsid w:val="00026EF3"/>
    <w:rsid w:val="00033D83"/>
    <w:rsid w:val="0003530F"/>
    <w:rsid w:val="00042362"/>
    <w:rsid w:val="000606E7"/>
    <w:rsid w:val="00071B1D"/>
    <w:rsid w:val="00074D2D"/>
    <w:rsid w:val="00082BE6"/>
    <w:rsid w:val="000850B5"/>
    <w:rsid w:val="00094054"/>
    <w:rsid w:val="000A0180"/>
    <w:rsid w:val="000A6BE5"/>
    <w:rsid w:val="000B017A"/>
    <w:rsid w:val="000B45B3"/>
    <w:rsid w:val="000B5AEB"/>
    <w:rsid w:val="000C5E0B"/>
    <w:rsid w:val="000D400C"/>
    <w:rsid w:val="000D5D78"/>
    <w:rsid w:val="000D5F47"/>
    <w:rsid w:val="000D64C9"/>
    <w:rsid w:val="000E3719"/>
    <w:rsid w:val="000E4AE3"/>
    <w:rsid w:val="000F208A"/>
    <w:rsid w:val="000F49A9"/>
    <w:rsid w:val="000F730D"/>
    <w:rsid w:val="00102DC2"/>
    <w:rsid w:val="00106DBC"/>
    <w:rsid w:val="00106F67"/>
    <w:rsid w:val="00115256"/>
    <w:rsid w:val="00117DD8"/>
    <w:rsid w:val="00123E0A"/>
    <w:rsid w:val="00130973"/>
    <w:rsid w:val="00133F4F"/>
    <w:rsid w:val="0015237A"/>
    <w:rsid w:val="00154701"/>
    <w:rsid w:val="00155502"/>
    <w:rsid w:val="00165812"/>
    <w:rsid w:val="00166D51"/>
    <w:rsid w:val="00177563"/>
    <w:rsid w:val="00191C17"/>
    <w:rsid w:val="001947AA"/>
    <w:rsid w:val="00195627"/>
    <w:rsid w:val="001962E6"/>
    <w:rsid w:val="00197C44"/>
    <w:rsid w:val="001A0806"/>
    <w:rsid w:val="001A6498"/>
    <w:rsid w:val="001C3F1C"/>
    <w:rsid w:val="001D06E4"/>
    <w:rsid w:val="001D44A2"/>
    <w:rsid w:val="001E3EE8"/>
    <w:rsid w:val="00202880"/>
    <w:rsid w:val="00206E52"/>
    <w:rsid w:val="002101A2"/>
    <w:rsid w:val="0021491D"/>
    <w:rsid w:val="00216CC8"/>
    <w:rsid w:val="00231138"/>
    <w:rsid w:val="0023436A"/>
    <w:rsid w:val="00235610"/>
    <w:rsid w:val="00237B27"/>
    <w:rsid w:val="00244568"/>
    <w:rsid w:val="00247FB2"/>
    <w:rsid w:val="00257994"/>
    <w:rsid w:val="00260299"/>
    <w:rsid w:val="002617E7"/>
    <w:rsid w:val="0026276E"/>
    <w:rsid w:val="002656D3"/>
    <w:rsid w:val="00272FD2"/>
    <w:rsid w:val="002A0E04"/>
    <w:rsid w:val="002A75ED"/>
    <w:rsid w:val="002B54B2"/>
    <w:rsid w:val="002C30CB"/>
    <w:rsid w:val="002D2A9A"/>
    <w:rsid w:val="002F4014"/>
    <w:rsid w:val="002F7B1F"/>
    <w:rsid w:val="0030027B"/>
    <w:rsid w:val="00304E8E"/>
    <w:rsid w:val="0031600D"/>
    <w:rsid w:val="00325EBB"/>
    <w:rsid w:val="0033027D"/>
    <w:rsid w:val="00341999"/>
    <w:rsid w:val="00346B63"/>
    <w:rsid w:val="00346DA5"/>
    <w:rsid w:val="0035108F"/>
    <w:rsid w:val="0036174D"/>
    <w:rsid w:val="0037107F"/>
    <w:rsid w:val="003A2D76"/>
    <w:rsid w:val="003A4D8F"/>
    <w:rsid w:val="003A4E3A"/>
    <w:rsid w:val="003C14D4"/>
    <w:rsid w:val="003C34A4"/>
    <w:rsid w:val="003C6695"/>
    <w:rsid w:val="003C6B5D"/>
    <w:rsid w:val="003D3E7A"/>
    <w:rsid w:val="003D4A88"/>
    <w:rsid w:val="003E0B7D"/>
    <w:rsid w:val="003E139F"/>
    <w:rsid w:val="003E6E90"/>
    <w:rsid w:val="003E7683"/>
    <w:rsid w:val="003E78E0"/>
    <w:rsid w:val="003F6180"/>
    <w:rsid w:val="00405E0C"/>
    <w:rsid w:val="00410E90"/>
    <w:rsid w:val="00414940"/>
    <w:rsid w:val="004157B5"/>
    <w:rsid w:val="00415A47"/>
    <w:rsid w:val="004171D2"/>
    <w:rsid w:val="00422C3E"/>
    <w:rsid w:val="0044285C"/>
    <w:rsid w:val="00442EB6"/>
    <w:rsid w:val="00445C0F"/>
    <w:rsid w:val="004532E2"/>
    <w:rsid w:val="00453541"/>
    <w:rsid w:val="0045373F"/>
    <w:rsid w:val="00454B07"/>
    <w:rsid w:val="00466248"/>
    <w:rsid w:val="004738BD"/>
    <w:rsid w:val="00483EF7"/>
    <w:rsid w:val="004866BB"/>
    <w:rsid w:val="00486FE5"/>
    <w:rsid w:val="004948E3"/>
    <w:rsid w:val="00496140"/>
    <w:rsid w:val="004A30B7"/>
    <w:rsid w:val="004B22A1"/>
    <w:rsid w:val="004B3560"/>
    <w:rsid w:val="004C0668"/>
    <w:rsid w:val="004C7F36"/>
    <w:rsid w:val="004D50BE"/>
    <w:rsid w:val="004F0734"/>
    <w:rsid w:val="004F4CB3"/>
    <w:rsid w:val="004F793A"/>
    <w:rsid w:val="0050359A"/>
    <w:rsid w:val="0050399F"/>
    <w:rsid w:val="00517A9E"/>
    <w:rsid w:val="00523188"/>
    <w:rsid w:val="0052717A"/>
    <w:rsid w:val="005332CE"/>
    <w:rsid w:val="00535DC2"/>
    <w:rsid w:val="00537916"/>
    <w:rsid w:val="00541A6E"/>
    <w:rsid w:val="00542205"/>
    <w:rsid w:val="0055178F"/>
    <w:rsid w:val="00552AF7"/>
    <w:rsid w:val="00556804"/>
    <w:rsid w:val="00560398"/>
    <w:rsid w:val="00561DBF"/>
    <w:rsid w:val="0056291B"/>
    <w:rsid w:val="00566877"/>
    <w:rsid w:val="005668CF"/>
    <w:rsid w:val="00570FF8"/>
    <w:rsid w:val="005726CF"/>
    <w:rsid w:val="00573493"/>
    <w:rsid w:val="00583109"/>
    <w:rsid w:val="0058563F"/>
    <w:rsid w:val="00594D48"/>
    <w:rsid w:val="005A035C"/>
    <w:rsid w:val="005A3FD5"/>
    <w:rsid w:val="005A4A99"/>
    <w:rsid w:val="005A6759"/>
    <w:rsid w:val="005B237E"/>
    <w:rsid w:val="005B3B28"/>
    <w:rsid w:val="005C0F26"/>
    <w:rsid w:val="005C2642"/>
    <w:rsid w:val="005C2D80"/>
    <w:rsid w:val="005C4B0C"/>
    <w:rsid w:val="005D74F9"/>
    <w:rsid w:val="005E2847"/>
    <w:rsid w:val="00602C85"/>
    <w:rsid w:val="00612E8F"/>
    <w:rsid w:val="00614CF3"/>
    <w:rsid w:val="00617D16"/>
    <w:rsid w:val="00630FAC"/>
    <w:rsid w:val="00636168"/>
    <w:rsid w:val="00637CBA"/>
    <w:rsid w:val="0064582A"/>
    <w:rsid w:val="006500AD"/>
    <w:rsid w:val="0066341F"/>
    <w:rsid w:val="006635D3"/>
    <w:rsid w:val="006643BB"/>
    <w:rsid w:val="00673E1F"/>
    <w:rsid w:val="006762B0"/>
    <w:rsid w:val="00680180"/>
    <w:rsid w:val="0068279B"/>
    <w:rsid w:val="00691FC1"/>
    <w:rsid w:val="00696520"/>
    <w:rsid w:val="006966FD"/>
    <w:rsid w:val="006A5408"/>
    <w:rsid w:val="006A7D51"/>
    <w:rsid w:val="006B5B3C"/>
    <w:rsid w:val="006B73AE"/>
    <w:rsid w:val="006C1DD9"/>
    <w:rsid w:val="006C349C"/>
    <w:rsid w:val="006D231B"/>
    <w:rsid w:val="006D7BAA"/>
    <w:rsid w:val="006D7FBF"/>
    <w:rsid w:val="006E1535"/>
    <w:rsid w:val="006F05B5"/>
    <w:rsid w:val="006F206F"/>
    <w:rsid w:val="006F23D1"/>
    <w:rsid w:val="006F4189"/>
    <w:rsid w:val="006F5B0D"/>
    <w:rsid w:val="007033EA"/>
    <w:rsid w:val="00704DB9"/>
    <w:rsid w:val="007213A7"/>
    <w:rsid w:val="00725579"/>
    <w:rsid w:val="00726806"/>
    <w:rsid w:val="00736D07"/>
    <w:rsid w:val="00736E5C"/>
    <w:rsid w:val="007419B4"/>
    <w:rsid w:val="00753F0A"/>
    <w:rsid w:val="00764F5A"/>
    <w:rsid w:val="00767A1B"/>
    <w:rsid w:val="007734AF"/>
    <w:rsid w:val="00782408"/>
    <w:rsid w:val="00782CBD"/>
    <w:rsid w:val="007A079B"/>
    <w:rsid w:val="007A30F5"/>
    <w:rsid w:val="007A5307"/>
    <w:rsid w:val="007B52CC"/>
    <w:rsid w:val="007B6FFD"/>
    <w:rsid w:val="007B76CD"/>
    <w:rsid w:val="007B7EB8"/>
    <w:rsid w:val="007C1AE6"/>
    <w:rsid w:val="007C3997"/>
    <w:rsid w:val="007C3F1C"/>
    <w:rsid w:val="007C630C"/>
    <w:rsid w:val="007D5DB5"/>
    <w:rsid w:val="007F583A"/>
    <w:rsid w:val="007F682A"/>
    <w:rsid w:val="008039F8"/>
    <w:rsid w:val="00812B54"/>
    <w:rsid w:val="00820B7E"/>
    <w:rsid w:val="00821410"/>
    <w:rsid w:val="00825B84"/>
    <w:rsid w:val="00826DC1"/>
    <w:rsid w:val="008308D5"/>
    <w:rsid w:val="008309DE"/>
    <w:rsid w:val="00850172"/>
    <w:rsid w:val="00854D19"/>
    <w:rsid w:val="00857457"/>
    <w:rsid w:val="00862098"/>
    <w:rsid w:val="00864B26"/>
    <w:rsid w:val="00865B4E"/>
    <w:rsid w:val="00870AF2"/>
    <w:rsid w:val="00875B3B"/>
    <w:rsid w:val="0088430D"/>
    <w:rsid w:val="00887F69"/>
    <w:rsid w:val="00893355"/>
    <w:rsid w:val="008962B9"/>
    <w:rsid w:val="008B73C1"/>
    <w:rsid w:val="008D7E88"/>
    <w:rsid w:val="008E3A92"/>
    <w:rsid w:val="00903A8D"/>
    <w:rsid w:val="009108D1"/>
    <w:rsid w:val="00921500"/>
    <w:rsid w:val="00933D68"/>
    <w:rsid w:val="0093646D"/>
    <w:rsid w:val="00936A80"/>
    <w:rsid w:val="009440FE"/>
    <w:rsid w:val="00950810"/>
    <w:rsid w:val="00950D6C"/>
    <w:rsid w:val="00957843"/>
    <w:rsid w:val="00957915"/>
    <w:rsid w:val="00965F31"/>
    <w:rsid w:val="00972574"/>
    <w:rsid w:val="009745CB"/>
    <w:rsid w:val="009819FF"/>
    <w:rsid w:val="00987660"/>
    <w:rsid w:val="0099339D"/>
    <w:rsid w:val="00993C9F"/>
    <w:rsid w:val="0099626B"/>
    <w:rsid w:val="009A1301"/>
    <w:rsid w:val="009A3F06"/>
    <w:rsid w:val="009E02FA"/>
    <w:rsid w:val="009E103D"/>
    <w:rsid w:val="009F6CEB"/>
    <w:rsid w:val="00A01713"/>
    <w:rsid w:val="00A03092"/>
    <w:rsid w:val="00A037A2"/>
    <w:rsid w:val="00A15E5C"/>
    <w:rsid w:val="00A234D5"/>
    <w:rsid w:val="00A31304"/>
    <w:rsid w:val="00A323BE"/>
    <w:rsid w:val="00A339ED"/>
    <w:rsid w:val="00A350FE"/>
    <w:rsid w:val="00A45F1E"/>
    <w:rsid w:val="00A4610E"/>
    <w:rsid w:val="00A51642"/>
    <w:rsid w:val="00A54FC5"/>
    <w:rsid w:val="00A656D7"/>
    <w:rsid w:val="00A755FF"/>
    <w:rsid w:val="00A82687"/>
    <w:rsid w:val="00A84D86"/>
    <w:rsid w:val="00A8686B"/>
    <w:rsid w:val="00A928EA"/>
    <w:rsid w:val="00A9328A"/>
    <w:rsid w:val="00AA011D"/>
    <w:rsid w:val="00AA086C"/>
    <w:rsid w:val="00AA66EB"/>
    <w:rsid w:val="00AB507A"/>
    <w:rsid w:val="00AB528E"/>
    <w:rsid w:val="00AC57F6"/>
    <w:rsid w:val="00AD516B"/>
    <w:rsid w:val="00AD6B9A"/>
    <w:rsid w:val="00AE0455"/>
    <w:rsid w:val="00AE6E0F"/>
    <w:rsid w:val="00AF08E9"/>
    <w:rsid w:val="00B023B8"/>
    <w:rsid w:val="00B05418"/>
    <w:rsid w:val="00B11411"/>
    <w:rsid w:val="00B1259C"/>
    <w:rsid w:val="00B23FDE"/>
    <w:rsid w:val="00B26467"/>
    <w:rsid w:val="00B27AB4"/>
    <w:rsid w:val="00B31AA3"/>
    <w:rsid w:val="00B3518A"/>
    <w:rsid w:val="00B566D3"/>
    <w:rsid w:val="00B569D3"/>
    <w:rsid w:val="00B70D7F"/>
    <w:rsid w:val="00B71048"/>
    <w:rsid w:val="00B72A84"/>
    <w:rsid w:val="00B73A3F"/>
    <w:rsid w:val="00B819AC"/>
    <w:rsid w:val="00B846BF"/>
    <w:rsid w:val="00B8568D"/>
    <w:rsid w:val="00B85D47"/>
    <w:rsid w:val="00B86318"/>
    <w:rsid w:val="00BA1B1C"/>
    <w:rsid w:val="00BB7F1C"/>
    <w:rsid w:val="00BC0FA1"/>
    <w:rsid w:val="00BC1A86"/>
    <w:rsid w:val="00BD6CC1"/>
    <w:rsid w:val="00BE1C12"/>
    <w:rsid w:val="00BE6786"/>
    <w:rsid w:val="00BF0335"/>
    <w:rsid w:val="00BF0B47"/>
    <w:rsid w:val="00C0556B"/>
    <w:rsid w:val="00C14F75"/>
    <w:rsid w:val="00C2062B"/>
    <w:rsid w:val="00C21A62"/>
    <w:rsid w:val="00C30101"/>
    <w:rsid w:val="00C34E96"/>
    <w:rsid w:val="00C47223"/>
    <w:rsid w:val="00C509B9"/>
    <w:rsid w:val="00C61BC1"/>
    <w:rsid w:val="00C66C68"/>
    <w:rsid w:val="00C716D5"/>
    <w:rsid w:val="00C74EA0"/>
    <w:rsid w:val="00C753A5"/>
    <w:rsid w:val="00C76729"/>
    <w:rsid w:val="00C7749C"/>
    <w:rsid w:val="00C83822"/>
    <w:rsid w:val="00C944BC"/>
    <w:rsid w:val="00C967BC"/>
    <w:rsid w:val="00C97328"/>
    <w:rsid w:val="00CB0384"/>
    <w:rsid w:val="00CB0E90"/>
    <w:rsid w:val="00CB1C42"/>
    <w:rsid w:val="00CB2E8E"/>
    <w:rsid w:val="00CC1F2C"/>
    <w:rsid w:val="00CC43FF"/>
    <w:rsid w:val="00CC4B16"/>
    <w:rsid w:val="00CD05FE"/>
    <w:rsid w:val="00CD5523"/>
    <w:rsid w:val="00CE36BD"/>
    <w:rsid w:val="00CE4CC4"/>
    <w:rsid w:val="00CE4F97"/>
    <w:rsid w:val="00CF3A2F"/>
    <w:rsid w:val="00CF3CE0"/>
    <w:rsid w:val="00CF6045"/>
    <w:rsid w:val="00D0091C"/>
    <w:rsid w:val="00D238D4"/>
    <w:rsid w:val="00D367B7"/>
    <w:rsid w:val="00D4051D"/>
    <w:rsid w:val="00D41210"/>
    <w:rsid w:val="00D44888"/>
    <w:rsid w:val="00D53122"/>
    <w:rsid w:val="00D57252"/>
    <w:rsid w:val="00D616AD"/>
    <w:rsid w:val="00D64F87"/>
    <w:rsid w:val="00D67B4C"/>
    <w:rsid w:val="00D779E5"/>
    <w:rsid w:val="00D87F9C"/>
    <w:rsid w:val="00D9357D"/>
    <w:rsid w:val="00D946CB"/>
    <w:rsid w:val="00D94FE7"/>
    <w:rsid w:val="00DB09A6"/>
    <w:rsid w:val="00DC27B9"/>
    <w:rsid w:val="00DC3F39"/>
    <w:rsid w:val="00DC40BE"/>
    <w:rsid w:val="00DC56C4"/>
    <w:rsid w:val="00DC75E2"/>
    <w:rsid w:val="00DE19D8"/>
    <w:rsid w:val="00DE579F"/>
    <w:rsid w:val="00DF08E7"/>
    <w:rsid w:val="00DF2F8F"/>
    <w:rsid w:val="00E01FC0"/>
    <w:rsid w:val="00E0356F"/>
    <w:rsid w:val="00E07531"/>
    <w:rsid w:val="00E22955"/>
    <w:rsid w:val="00E254E2"/>
    <w:rsid w:val="00E2572F"/>
    <w:rsid w:val="00E34128"/>
    <w:rsid w:val="00E367C9"/>
    <w:rsid w:val="00E41131"/>
    <w:rsid w:val="00E420C5"/>
    <w:rsid w:val="00E438DE"/>
    <w:rsid w:val="00E517A3"/>
    <w:rsid w:val="00E6006B"/>
    <w:rsid w:val="00E61DD2"/>
    <w:rsid w:val="00E64A83"/>
    <w:rsid w:val="00E6742C"/>
    <w:rsid w:val="00E708A2"/>
    <w:rsid w:val="00E77E6E"/>
    <w:rsid w:val="00E858E5"/>
    <w:rsid w:val="00E87422"/>
    <w:rsid w:val="00E95098"/>
    <w:rsid w:val="00E9679F"/>
    <w:rsid w:val="00EA3F34"/>
    <w:rsid w:val="00EA78F5"/>
    <w:rsid w:val="00EB47A4"/>
    <w:rsid w:val="00EB71A1"/>
    <w:rsid w:val="00ED7901"/>
    <w:rsid w:val="00EE179C"/>
    <w:rsid w:val="00EF7114"/>
    <w:rsid w:val="00F02C3A"/>
    <w:rsid w:val="00F10A1C"/>
    <w:rsid w:val="00F21FF8"/>
    <w:rsid w:val="00F220F8"/>
    <w:rsid w:val="00F23297"/>
    <w:rsid w:val="00F27E60"/>
    <w:rsid w:val="00F44EE5"/>
    <w:rsid w:val="00F462DE"/>
    <w:rsid w:val="00F47AB6"/>
    <w:rsid w:val="00F5619B"/>
    <w:rsid w:val="00F60497"/>
    <w:rsid w:val="00F611CC"/>
    <w:rsid w:val="00F66CDE"/>
    <w:rsid w:val="00F726EA"/>
    <w:rsid w:val="00F76153"/>
    <w:rsid w:val="00F8020A"/>
    <w:rsid w:val="00F81407"/>
    <w:rsid w:val="00F8175E"/>
    <w:rsid w:val="00F8637F"/>
    <w:rsid w:val="00F94629"/>
    <w:rsid w:val="00FA558C"/>
    <w:rsid w:val="00FA6689"/>
    <w:rsid w:val="00FB3B4D"/>
    <w:rsid w:val="00FB7F24"/>
    <w:rsid w:val="00FC6AD5"/>
    <w:rsid w:val="00FD0AD7"/>
    <w:rsid w:val="00FD2BDE"/>
    <w:rsid w:val="00FD7CA0"/>
    <w:rsid w:val="00FE466A"/>
    <w:rsid w:val="00FF05B4"/>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undationglc@cgg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foundationdirector@cgg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2.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customXml/itemProps4.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4</cp:revision>
  <cp:lastPrinted>2021-06-30T20:11:00Z</cp:lastPrinted>
  <dcterms:created xsi:type="dcterms:W3CDTF">2021-06-28T00:43:00Z</dcterms:created>
  <dcterms:modified xsi:type="dcterms:W3CDTF">2021-06-30T20:46:00Z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