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B9C0E" w14:textId="184BC24E" w:rsidR="00F66CDE" w:rsidRDefault="006D7BAA" w:rsidP="00560398">
      <w:pPr>
        <w:pStyle w:val="NoSpacing"/>
        <w:jc w:val="center"/>
        <w:sectPr w:rsidR="00F66CDE" w:rsidSect="00560398">
          <w:pgSz w:w="12240" w:h="15840"/>
          <w:pgMar w:top="720" w:right="720" w:bottom="720" w:left="720" w:header="720" w:footer="720" w:gutter="0"/>
          <w:cols w:space="720"/>
          <w:docGrid w:linePitch="360"/>
        </w:sectPr>
      </w:pPr>
      <w:r>
        <w:rPr>
          <w:noProof/>
          <w:szCs w:val="24"/>
        </w:rPr>
        <mc:AlternateContent>
          <mc:Choice Requires="wpc">
            <w:drawing>
              <wp:anchor distT="0" distB="0" distL="114300" distR="114300" simplePos="0" relativeHeight="251663360" behindDoc="0" locked="0" layoutInCell="1" allowOverlap="1" wp14:anchorId="42AAB5A5" wp14:editId="6580B449">
                <wp:simplePos x="0" y="0"/>
                <wp:positionH relativeFrom="column">
                  <wp:posOffset>-202565</wp:posOffset>
                </wp:positionH>
                <wp:positionV relativeFrom="paragraph">
                  <wp:posOffset>-711835</wp:posOffset>
                </wp:positionV>
                <wp:extent cx="1471295" cy="1981200"/>
                <wp:effectExtent l="0" t="0" r="0" b="0"/>
                <wp:wrapNone/>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71CD9B3" id="Canvas 6" o:spid="_x0000_s1026" editas="canvas" style="position:absolute;margin-left:-15.95pt;margin-top:-56.05pt;width:115.85pt;height:156pt;z-index:251663360" coordsize="14712,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712;height:19812;visibility:visible;mso-wrap-style:square">
                  <v:fill o:detectmouseclick="t"/>
                  <v:path o:connecttype="none"/>
                </v:shape>
              </v:group>
            </w:pict>
          </mc:Fallback>
        </mc:AlternateContent>
      </w:r>
      <w:r w:rsidR="003D4A88" w:rsidRPr="006A4DD4">
        <w:rPr>
          <w:noProof/>
          <w:szCs w:val="24"/>
        </w:rPr>
        <w:drawing>
          <wp:inline distT="0" distB="0" distL="0" distR="0" wp14:anchorId="66837AEB" wp14:editId="5D0F6BFA">
            <wp:extent cx="3994030" cy="985256"/>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67" r="1521"/>
                    <a:stretch>
                      <a:fillRect/>
                    </a:stretch>
                  </pic:blipFill>
                  <pic:spPr bwMode="auto">
                    <a:xfrm>
                      <a:off x="0" y="0"/>
                      <a:ext cx="4133918" cy="1019764"/>
                    </a:xfrm>
                    <a:prstGeom prst="rect">
                      <a:avLst/>
                    </a:prstGeom>
                    <a:noFill/>
                    <a:ln>
                      <a:noFill/>
                    </a:ln>
                  </pic:spPr>
                </pic:pic>
              </a:graphicData>
            </a:graphic>
          </wp:inline>
        </w:drawing>
      </w:r>
    </w:p>
    <w:p w14:paraId="3D5EADB0" w14:textId="77777777" w:rsidR="00F66CDE" w:rsidRDefault="00F66CDE" w:rsidP="004532E2">
      <w:pPr>
        <w:pStyle w:val="NoSpacing"/>
      </w:pPr>
    </w:p>
    <w:p w14:paraId="743A024A" w14:textId="7D4E8921" w:rsidR="00560398" w:rsidRPr="00560398" w:rsidRDefault="00560398" w:rsidP="004157B5">
      <w:pPr>
        <w:pStyle w:val="NoSpacing"/>
        <w:tabs>
          <w:tab w:val="left" w:pos="1440"/>
          <w:tab w:val="center" w:pos="5400"/>
          <w:tab w:val="right" w:pos="9360"/>
        </w:tabs>
        <w:ind w:left="720"/>
        <w:rPr>
          <w:b/>
        </w:rPr>
      </w:pPr>
      <w:r>
        <w:rPr>
          <w:b/>
          <w:bdr w:val="single" w:sz="4" w:space="0" w:color="auto"/>
        </w:rPr>
        <w:tab/>
      </w:r>
      <w:r w:rsidRPr="00560398">
        <w:rPr>
          <w:b/>
          <w:bdr w:val="single" w:sz="4" w:space="0" w:color="auto"/>
        </w:rPr>
        <w:t xml:space="preserve">Issue </w:t>
      </w:r>
      <w:r w:rsidR="00BA37E8">
        <w:rPr>
          <w:b/>
          <w:bdr w:val="single" w:sz="4" w:space="0" w:color="auto"/>
        </w:rPr>
        <w:t>1</w:t>
      </w:r>
      <w:r w:rsidR="000B4BEB">
        <w:rPr>
          <w:b/>
          <w:bdr w:val="single" w:sz="4" w:space="0" w:color="auto"/>
        </w:rPr>
        <w:t>1</w:t>
      </w:r>
      <w:r w:rsidRPr="00560398">
        <w:rPr>
          <w:b/>
          <w:bdr w:val="single" w:sz="4" w:space="0" w:color="auto"/>
        </w:rPr>
        <w:tab/>
      </w:r>
      <w:r w:rsidR="004157B5" w:rsidRPr="00E61DD2">
        <w:rPr>
          <w:b/>
          <w:i/>
          <w:sz w:val="48"/>
          <w:szCs w:val="48"/>
          <w:bdr w:val="single" w:sz="4" w:space="0" w:color="auto"/>
        </w:rPr>
        <w:t>News and Notes</w:t>
      </w:r>
      <w:r w:rsidR="004157B5">
        <w:rPr>
          <w:b/>
          <w:bdr w:val="single" w:sz="4" w:space="0" w:color="auto"/>
        </w:rPr>
        <w:tab/>
      </w:r>
      <w:r w:rsidR="000B4BEB">
        <w:rPr>
          <w:b/>
          <w:bdr w:val="single" w:sz="4" w:space="0" w:color="auto"/>
        </w:rPr>
        <w:t>Spring</w:t>
      </w:r>
      <w:r w:rsidRPr="00560398">
        <w:rPr>
          <w:b/>
          <w:bdr w:val="single" w:sz="4" w:space="0" w:color="auto"/>
        </w:rPr>
        <w:t xml:space="preserve"> 20</w:t>
      </w:r>
      <w:r w:rsidR="00B27AB4">
        <w:rPr>
          <w:b/>
          <w:bdr w:val="single" w:sz="4" w:space="0" w:color="auto"/>
        </w:rPr>
        <w:t>2</w:t>
      </w:r>
      <w:r w:rsidR="000B4BEB">
        <w:rPr>
          <w:b/>
          <w:bdr w:val="single" w:sz="4" w:space="0" w:color="auto"/>
        </w:rPr>
        <w:t>2</w:t>
      </w:r>
      <w:r>
        <w:rPr>
          <w:b/>
          <w:bdr w:val="single" w:sz="4" w:space="0" w:color="auto"/>
        </w:rPr>
        <w:tab/>
      </w:r>
    </w:p>
    <w:p w14:paraId="7076CA6A" w14:textId="77777777" w:rsidR="00560398" w:rsidRDefault="00560398" w:rsidP="004532E2">
      <w:pPr>
        <w:pStyle w:val="NoSpacing"/>
      </w:pPr>
    </w:p>
    <w:p w14:paraId="7159A2A8" w14:textId="02352AB2" w:rsidR="004157B5" w:rsidRDefault="004157B5" w:rsidP="004532E2">
      <w:pPr>
        <w:pStyle w:val="NoSpacing"/>
      </w:pPr>
    </w:p>
    <w:p w14:paraId="700252A2" w14:textId="2314D5C5" w:rsidR="00C21A62" w:rsidRDefault="00C21A62" w:rsidP="004532E2">
      <w:pPr>
        <w:pStyle w:val="NoSpacing"/>
        <w:sectPr w:rsidR="00C21A62" w:rsidSect="00F66CDE">
          <w:type w:val="continuous"/>
          <w:pgSz w:w="12240" w:h="15840"/>
          <w:pgMar w:top="720" w:right="720" w:bottom="720" w:left="720" w:header="720" w:footer="720" w:gutter="0"/>
          <w:cols w:space="720"/>
          <w:docGrid w:linePitch="360"/>
        </w:sectPr>
      </w:pPr>
    </w:p>
    <w:p w14:paraId="6C9A57AB" w14:textId="3715532E" w:rsidR="00F438B7" w:rsidRDefault="007A654A" w:rsidP="0036174D">
      <w:pPr>
        <w:pStyle w:val="NoSpacing"/>
        <w:rPr>
          <w:b/>
          <w:bCs/>
          <w:sz w:val="26"/>
          <w:szCs w:val="26"/>
        </w:rPr>
      </w:pPr>
      <w:r>
        <w:rPr>
          <w:b/>
          <w:bCs/>
          <w:sz w:val="26"/>
          <w:szCs w:val="26"/>
        </w:rPr>
        <w:t>April</w:t>
      </w:r>
      <w:r w:rsidR="00F438B7">
        <w:rPr>
          <w:b/>
          <w:bCs/>
          <w:sz w:val="26"/>
          <w:szCs w:val="26"/>
        </w:rPr>
        <w:t xml:space="preserve"> 202</w:t>
      </w:r>
      <w:r w:rsidR="000B4BEB">
        <w:rPr>
          <w:b/>
          <w:bCs/>
          <w:sz w:val="26"/>
          <w:szCs w:val="26"/>
        </w:rPr>
        <w:t>2</w:t>
      </w:r>
      <w:r w:rsidR="00F438B7">
        <w:rPr>
          <w:b/>
          <w:bCs/>
          <w:sz w:val="26"/>
          <w:szCs w:val="26"/>
        </w:rPr>
        <w:t xml:space="preserve"> Directors Meeting</w:t>
      </w:r>
    </w:p>
    <w:p w14:paraId="4F5CC999" w14:textId="0E7081DD" w:rsidR="00F438B7" w:rsidRDefault="00F438B7" w:rsidP="0036174D">
      <w:pPr>
        <w:pStyle w:val="NoSpacing"/>
        <w:rPr>
          <w:b/>
          <w:bCs/>
        </w:rPr>
      </w:pPr>
    </w:p>
    <w:p w14:paraId="0CE26D0E" w14:textId="30C09FF0" w:rsidR="007A654A" w:rsidRDefault="000B4BEB" w:rsidP="0036174D">
      <w:pPr>
        <w:pStyle w:val="NoSpacing"/>
      </w:pPr>
      <w:r>
        <w:t xml:space="preserve">The Foundation Board </w:t>
      </w:r>
      <w:r w:rsidR="00224E7F">
        <w:t xml:space="preserve">met </w:t>
      </w:r>
      <w:r w:rsidR="007A654A">
        <w:t>in early April</w:t>
      </w:r>
      <w:r w:rsidR="00224E7F">
        <w:t xml:space="preserve"> for</w:t>
      </w:r>
      <w:r w:rsidR="00CD4D12">
        <w:t xml:space="preserve"> a first look at the </w:t>
      </w:r>
      <w:r w:rsidR="00224E7F">
        <w:t xml:space="preserve">formal </w:t>
      </w:r>
      <w:r w:rsidR="00CD4D12">
        <w:t xml:space="preserve">grant applications. This year the Board received ten preliminary grant </w:t>
      </w:r>
      <w:r w:rsidR="00224E7F">
        <w:t>requests</w:t>
      </w:r>
      <w:r w:rsidR="00CD4D12">
        <w:t xml:space="preserve"> totaling $368,500. The amount available to grant</w:t>
      </w:r>
      <w:r w:rsidR="007A654A">
        <w:t xml:space="preserve"> by </w:t>
      </w:r>
      <w:r w:rsidR="00CD4D12">
        <w:t xml:space="preserve">formula </w:t>
      </w:r>
      <w:r w:rsidR="007A654A">
        <w:t>(</w:t>
      </w:r>
      <w:r w:rsidR="00CD4D12">
        <w:t>4% of net assets without donor restrictions on a three</w:t>
      </w:r>
      <w:r w:rsidR="00AC0120">
        <w:t>-</w:t>
      </w:r>
      <w:r w:rsidR="00CD4D12">
        <w:t>year rolling average</w:t>
      </w:r>
      <w:r w:rsidR="007A654A">
        <w:t>)</w:t>
      </w:r>
      <w:r w:rsidR="00CD4D12">
        <w:t xml:space="preserve"> equals </w:t>
      </w:r>
      <w:r w:rsidR="00AC0120">
        <w:t xml:space="preserve">$320,758. </w:t>
      </w:r>
      <w:r w:rsidR="007A654A">
        <w:t>Of those ten requests, three were withdrawn</w:t>
      </w:r>
      <w:r w:rsidR="00FD5F6D">
        <w:t>. The Board is asking for additional information from several of the grant requestors and will consider each of the grants at its May 26 meeting.</w:t>
      </w:r>
    </w:p>
    <w:p w14:paraId="471AA124" w14:textId="63A4C9ED" w:rsidR="00FD5F6D" w:rsidRDefault="00FD5F6D" w:rsidP="0036174D">
      <w:pPr>
        <w:pStyle w:val="NoSpacing"/>
      </w:pPr>
    </w:p>
    <w:p w14:paraId="0E1ED5FA" w14:textId="77777777" w:rsidR="009465FD" w:rsidRDefault="00397FE8" w:rsidP="009465FD">
      <w:pPr>
        <w:pStyle w:val="NoSpacing"/>
      </w:pPr>
      <w:r>
        <w:t>T</w:t>
      </w:r>
      <w:r w:rsidR="00FD5F6D">
        <w:t xml:space="preserve">he Board </w:t>
      </w:r>
      <w:r>
        <w:t xml:space="preserve">continues its </w:t>
      </w:r>
      <w:r w:rsidR="00FD5F6D">
        <w:t>micro grant</w:t>
      </w:r>
      <w:r>
        <w:t xml:space="preserve"> program</w:t>
      </w:r>
      <w:r w:rsidR="00FD5F6D">
        <w:t xml:space="preserve"> focus</w:t>
      </w:r>
      <w:r>
        <w:t>ing</w:t>
      </w:r>
      <w:r w:rsidR="00FD5F6D">
        <w:t xml:space="preserve"> on intentional disciple making or missional outreach to the community. In this current year the Board approved</w:t>
      </w:r>
      <w:r w:rsidR="00386420">
        <w:t xml:space="preserve"> three micro grants</w:t>
      </w:r>
      <w:r w:rsidR="00813596">
        <w:t xml:space="preserve">. </w:t>
      </w:r>
      <w:proofErr w:type="spellStart"/>
      <w:r w:rsidR="00813596" w:rsidRPr="00715669">
        <w:rPr>
          <w:b/>
          <w:bCs/>
        </w:rPr>
        <w:t>Ri</w:t>
      </w:r>
      <w:r w:rsidR="00AB1C28" w:rsidRPr="00715669">
        <w:rPr>
          <w:b/>
          <w:bCs/>
        </w:rPr>
        <w:t>singsun</w:t>
      </w:r>
      <w:proofErr w:type="spellEnd"/>
      <w:r w:rsidR="00AB1C28">
        <w:t xml:space="preserve"> applied for and was granted financial </w:t>
      </w:r>
      <w:r w:rsidR="009465FD">
        <w:t>resources to support a food pantry box in their community.</w:t>
      </w:r>
    </w:p>
    <w:p w14:paraId="272D6040" w14:textId="500398B5" w:rsidR="00813596" w:rsidRDefault="008904AB" w:rsidP="0036174D">
      <w:pPr>
        <w:pStyle w:val="NoSpacing"/>
      </w:pPr>
      <w:r>
        <w:rPr>
          <w:noProof/>
        </w:rPr>
        <w:drawing>
          <wp:inline distT="0" distB="0" distL="0" distR="0" wp14:anchorId="70F957E9" wp14:editId="5499E36D">
            <wp:extent cx="1981200" cy="2343150"/>
            <wp:effectExtent l="0" t="0" r="0" b="0"/>
            <wp:docPr id="2" name="Picture 2" descr="A picture containing text, building, outdoor,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doo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895" b="2404"/>
                    <a:stretch/>
                  </pic:blipFill>
                  <pic:spPr bwMode="auto">
                    <a:xfrm>
                      <a:off x="0" y="0"/>
                      <a:ext cx="1981200" cy="2343150"/>
                    </a:xfrm>
                    <a:prstGeom prst="rect">
                      <a:avLst/>
                    </a:prstGeom>
                    <a:noFill/>
                    <a:ln>
                      <a:noFill/>
                    </a:ln>
                    <a:extLst>
                      <a:ext uri="{53640926-AAD7-44D8-BBD7-CCE9431645EC}">
                        <a14:shadowObscured xmlns:a14="http://schemas.microsoft.com/office/drawing/2010/main"/>
                      </a:ext>
                    </a:extLst>
                  </pic:spPr>
                </pic:pic>
              </a:graphicData>
            </a:graphic>
          </wp:inline>
        </w:drawing>
      </w:r>
    </w:p>
    <w:p w14:paraId="43E37FDC" w14:textId="26C992FA" w:rsidR="00FD5F6D" w:rsidRDefault="00813596" w:rsidP="0036174D">
      <w:pPr>
        <w:pStyle w:val="NoSpacing"/>
      </w:pPr>
      <w:r w:rsidRPr="00715669">
        <w:rPr>
          <w:b/>
          <w:bCs/>
        </w:rPr>
        <w:t>Reflection Ministries</w:t>
      </w:r>
      <w:r>
        <w:t xml:space="preserve"> is focusing on an intentional strategy to identify unchurched children in their community and make it possible for them to attend Camp Otyokwah. Typically, The Foundation does not fund ministries that are part of a local congregation’s annual operations (such as sending church youth to camp). In this case, however, the Board encourages deliberate outreach to the community and is grateful to support this ministry. </w:t>
      </w:r>
    </w:p>
    <w:p w14:paraId="3BE5E42D" w14:textId="35B212DC" w:rsidR="007A654A" w:rsidRDefault="007A654A" w:rsidP="0036174D">
      <w:pPr>
        <w:pStyle w:val="NoSpacing"/>
      </w:pPr>
    </w:p>
    <w:p w14:paraId="0B8A626F" w14:textId="698FA232" w:rsidR="00813596" w:rsidRDefault="0097466B" w:rsidP="0036174D">
      <w:pPr>
        <w:pStyle w:val="NoSpacing"/>
      </w:pPr>
      <w:r>
        <w:rPr>
          <w:noProof/>
        </w:rPr>
        <w:drawing>
          <wp:anchor distT="0" distB="0" distL="114300" distR="114300" simplePos="0" relativeHeight="251665408" behindDoc="1" locked="0" layoutInCell="1" allowOverlap="1" wp14:anchorId="1A4DF4A6" wp14:editId="10680329">
            <wp:simplePos x="0" y="0"/>
            <wp:positionH relativeFrom="margin">
              <wp:posOffset>4876800</wp:posOffset>
            </wp:positionH>
            <wp:positionV relativeFrom="paragraph">
              <wp:posOffset>443865</wp:posOffset>
            </wp:positionV>
            <wp:extent cx="1981200" cy="1066800"/>
            <wp:effectExtent l="0" t="0" r="0" b="0"/>
            <wp:wrapTight wrapText="bothSides">
              <wp:wrapPolygon edited="0">
                <wp:start x="0" y="0"/>
                <wp:lineTo x="0" y="21214"/>
                <wp:lineTo x="21392" y="21214"/>
                <wp:lineTo x="21392" y="0"/>
                <wp:lineTo x="0" y="0"/>
              </wp:wrapPolygon>
            </wp:wrapTight>
            <wp:docPr id="5" name="Picture 5" descr="A picture containing indoor,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 room, furnitur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206" b="-1"/>
                    <a:stretch/>
                  </pic:blipFill>
                  <pic:spPr bwMode="auto">
                    <a:xfrm>
                      <a:off x="0" y="0"/>
                      <a:ext cx="1981200" cy="1066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B1C28">
        <w:t xml:space="preserve">The </w:t>
      </w:r>
      <w:r w:rsidR="009465FD" w:rsidRPr="009465FD">
        <w:rPr>
          <w:b/>
          <w:bCs/>
        </w:rPr>
        <w:t xml:space="preserve">GLC </w:t>
      </w:r>
      <w:r w:rsidR="00AB1C28" w:rsidRPr="009465FD">
        <w:rPr>
          <w:b/>
          <w:bCs/>
        </w:rPr>
        <w:t>Executive</w:t>
      </w:r>
      <w:r w:rsidR="00AB1C28" w:rsidRPr="00715669">
        <w:rPr>
          <w:b/>
          <w:bCs/>
        </w:rPr>
        <w:t xml:space="preserve"> Board</w:t>
      </w:r>
      <w:r w:rsidR="00AB1C28">
        <w:t xml:space="preserve"> </w:t>
      </w:r>
      <w:r w:rsidR="008D5614">
        <w:t>was approved</w:t>
      </w:r>
      <w:r w:rsidR="00AB1C28">
        <w:t xml:space="preserve"> for a grant </w:t>
      </w:r>
      <w:r w:rsidR="002B25C8">
        <w:t>o</w:t>
      </w:r>
      <w:r w:rsidR="00AB1C28">
        <w:t xml:space="preserve">n behalf of </w:t>
      </w:r>
      <w:r w:rsidR="00AB1C28" w:rsidRPr="00715669">
        <w:rPr>
          <w:b/>
          <w:bCs/>
        </w:rPr>
        <w:t>Campus Ministries</w:t>
      </w:r>
      <w:r w:rsidR="00AB1C28">
        <w:t xml:space="preserve"> on the University of Findlay campus</w:t>
      </w:r>
      <w:r w:rsidR="008D5614">
        <w:t xml:space="preserve"> to develop student leaders. Campus Ministries serves several hundred students in weekly worship, weekly Bible studies and small groups, and individual mentoring. Of these students, CM invests heavily in </w:t>
      </w:r>
      <w:r w:rsidR="001F509D" w:rsidRPr="002B25C8">
        <w:rPr>
          <w:noProof/>
        </w:rPr>
        <w:drawing>
          <wp:anchor distT="0" distB="0" distL="114300" distR="114300" simplePos="0" relativeHeight="251664384" behindDoc="1" locked="0" layoutInCell="1" allowOverlap="1" wp14:anchorId="11574FAB" wp14:editId="76FA69FC">
            <wp:simplePos x="0" y="0"/>
            <wp:positionH relativeFrom="column">
              <wp:posOffset>0</wp:posOffset>
            </wp:positionH>
            <wp:positionV relativeFrom="paragraph">
              <wp:posOffset>1880235</wp:posOffset>
            </wp:positionV>
            <wp:extent cx="1981200" cy="1113155"/>
            <wp:effectExtent l="0" t="0" r="0" b="0"/>
            <wp:wrapTight wrapText="bothSides">
              <wp:wrapPolygon edited="0">
                <wp:start x="0" y="0"/>
                <wp:lineTo x="0" y="21070"/>
                <wp:lineTo x="21392" y="21070"/>
                <wp:lineTo x="213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113155"/>
                    </a:xfrm>
                    <a:prstGeom prst="rect">
                      <a:avLst/>
                    </a:prstGeom>
                    <a:noFill/>
                    <a:ln>
                      <a:noFill/>
                    </a:ln>
                  </pic:spPr>
                </pic:pic>
              </a:graphicData>
            </a:graphic>
          </wp:anchor>
        </w:drawing>
      </w:r>
      <w:r w:rsidR="008D5614">
        <w:t>key leaders who will serve the Kingdom in and beyond the Great Lakes Conference.</w:t>
      </w:r>
    </w:p>
    <w:p w14:paraId="3645C2BB" w14:textId="77777777" w:rsidR="007A654A" w:rsidRDefault="007A654A" w:rsidP="0036174D">
      <w:pPr>
        <w:pStyle w:val="NoSpacing"/>
      </w:pPr>
    </w:p>
    <w:p w14:paraId="7E9381D5" w14:textId="69111050" w:rsidR="00CD4D12" w:rsidRDefault="00715669" w:rsidP="0036174D">
      <w:pPr>
        <w:pStyle w:val="NoSpacing"/>
      </w:pPr>
      <w:r>
        <w:t xml:space="preserve">The Board encourages congregations to participate in this micro grant program and to apply </w:t>
      </w:r>
      <w:r w:rsidR="001F509D">
        <w:t xml:space="preserve">for matching resources to engage in disciple making and outreach. Contact The Foundation at </w:t>
      </w:r>
      <w:hyperlink r:id="rId13" w:history="1">
        <w:r w:rsidR="00821FF2" w:rsidRPr="00642385">
          <w:rPr>
            <w:rStyle w:val="Hyperlink"/>
          </w:rPr>
          <w:t>foundationdirector@cggc.org</w:t>
        </w:r>
      </w:hyperlink>
      <w:r w:rsidR="001F509D">
        <w:t xml:space="preserve"> or find application materials on The Foundation website.</w:t>
      </w:r>
    </w:p>
    <w:p w14:paraId="29F12A12" w14:textId="77777777" w:rsidR="00CD4D12" w:rsidRDefault="00CD4D12" w:rsidP="0036174D">
      <w:pPr>
        <w:pStyle w:val="NoSpacing"/>
      </w:pPr>
    </w:p>
    <w:p w14:paraId="0C898C12" w14:textId="3B1B661F" w:rsidR="00CD4D12" w:rsidRDefault="001F509D" w:rsidP="0036174D">
      <w:pPr>
        <w:pStyle w:val="NoSpacing"/>
      </w:pPr>
      <w:r>
        <w:t xml:space="preserve">At the April meeting, the Board </w:t>
      </w:r>
      <w:r w:rsidR="00E87554">
        <w:t>received a report from Ridge and Company of a clean, unqualified audit</w:t>
      </w:r>
      <w:r w:rsidR="00884DBB">
        <w:t xml:space="preserve"> and news that an additional congregation invested </w:t>
      </w:r>
      <w:r w:rsidR="009465FD">
        <w:t xml:space="preserve">a portion of </w:t>
      </w:r>
      <w:r w:rsidR="00884DBB">
        <w:t xml:space="preserve">its </w:t>
      </w:r>
      <w:r w:rsidR="009465FD">
        <w:t>long-term savings</w:t>
      </w:r>
      <w:r w:rsidR="00884DBB">
        <w:t xml:space="preserve"> in the Investment Facilitator Program. </w:t>
      </w:r>
    </w:p>
    <w:p w14:paraId="4BE9F985" w14:textId="77777777" w:rsidR="00821FF2" w:rsidRDefault="00821FF2" w:rsidP="0036174D">
      <w:pPr>
        <w:pStyle w:val="NoSpacing"/>
      </w:pPr>
    </w:p>
    <w:p w14:paraId="36835DB0" w14:textId="2348D044" w:rsidR="00884DBB" w:rsidRDefault="00674106" w:rsidP="0036174D">
      <w:pPr>
        <w:pStyle w:val="NoSpacing"/>
      </w:pPr>
      <w:r>
        <w:rPr>
          <w:b/>
          <w:bCs/>
          <w:sz w:val="26"/>
          <w:szCs w:val="26"/>
        </w:rPr>
        <w:t xml:space="preserve">Two </w:t>
      </w:r>
      <w:r w:rsidR="00BD0F81">
        <w:rPr>
          <w:b/>
          <w:bCs/>
          <w:sz w:val="26"/>
          <w:szCs w:val="26"/>
        </w:rPr>
        <w:t>Grant Updates</w:t>
      </w:r>
    </w:p>
    <w:p w14:paraId="59245937" w14:textId="77777777" w:rsidR="00BD0F81" w:rsidRDefault="00BD0F81" w:rsidP="0036174D">
      <w:pPr>
        <w:pStyle w:val="NoSpacing"/>
      </w:pPr>
    </w:p>
    <w:p w14:paraId="20C88AD6" w14:textId="15B69525" w:rsidR="00BD0F81" w:rsidRDefault="00BD0F81" w:rsidP="0036174D">
      <w:pPr>
        <w:pStyle w:val="NoSpacing"/>
      </w:pPr>
      <w:r>
        <w:t xml:space="preserve">Last year the </w:t>
      </w:r>
      <w:r w:rsidRPr="00674106">
        <w:rPr>
          <w:b/>
          <w:bCs/>
        </w:rPr>
        <w:t xml:space="preserve">Celina First Church of God </w:t>
      </w:r>
      <w:r>
        <w:t xml:space="preserve">was awarded a grant to develop a </w:t>
      </w:r>
      <w:r w:rsidR="00A31AA3">
        <w:t xml:space="preserve">digital </w:t>
      </w:r>
      <w:r>
        <w:t xml:space="preserve">media room for </w:t>
      </w:r>
      <w:r w:rsidR="00A31AA3">
        <w:t>broadcasting</w:t>
      </w:r>
      <w:r>
        <w:t xml:space="preserve"> podcasts</w:t>
      </w:r>
      <w:r w:rsidR="00A31AA3">
        <w:t xml:space="preserve"> and video with significant spiritual content. </w:t>
      </w:r>
      <w:r w:rsidR="00A31AA3" w:rsidRPr="00A31AA3">
        <w:rPr>
          <w:rFonts w:cstheme="minorHAnsi"/>
        </w:rPr>
        <w:t>The</w:t>
      </w:r>
      <w:r w:rsidR="00A31AA3">
        <w:rPr>
          <w:rFonts w:cstheme="minorHAnsi"/>
        </w:rPr>
        <w:t>y</w:t>
      </w:r>
      <w:r w:rsidR="00A31AA3" w:rsidRPr="00A31AA3">
        <w:rPr>
          <w:rFonts w:cstheme="minorHAnsi"/>
        </w:rPr>
        <w:t xml:space="preserve"> </w:t>
      </w:r>
      <w:r w:rsidR="00A31AA3">
        <w:rPr>
          <w:rFonts w:cstheme="minorHAnsi"/>
        </w:rPr>
        <w:t>report</w:t>
      </w:r>
      <w:r w:rsidR="00A31AA3" w:rsidRPr="00A31AA3">
        <w:rPr>
          <w:rFonts w:cstheme="minorHAnsi"/>
        </w:rPr>
        <w:t xml:space="preserve"> thousands of views in just a few months</w:t>
      </w:r>
      <w:r w:rsidR="00A31AA3">
        <w:rPr>
          <w:rFonts w:cstheme="minorHAnsi"/>
        </w:rPr>
        <w:t xml:space="preserve"> along with</w:t>
      </w:r>
      <w:r w:rsidR="00A31AA3" w:rsidRPr="00A31AA3">
        <w:rPr>
          <w:rFonts w:cstheme="minorHAnsi"/>
        </w:rPr>
        <w:t xml:space="preserve"> two regularly running programs and </w:t>
      </w:r>
      <w:r w:rsidR="00A31AA3">
        <w:rPr>
          <w:rFonts w:cstheme="minorHAnsi"/>
        </w:rPr>
        <w:t>a</w:t>
      </w:r>
      <w:r w:rsidR="00A31AA3" w:rsidRPr="00A31AA3">
        <w:rPr>
          <w:rFonts w:cstheme="minorHAnsi"/>
        </w:rPr>
        <w:t xml:space="preserve"> three</w:t>
      </w:r>
      <w:r w:rsidR="00A31AA3">
        <w:rPr>
          <w:rFonts w:cstheme="minorHAnsi"/>
        </w:rPr>
        <w:t>-</w:t>
      </w:r>
      <w:r w:rsidR="00A31AA3" w:rsidRPr="00A31AA3">
        <w:rPr>
          <w:rFonts w:cstheme="minorHAnsi"/>
        </w:rPr>
        <w:t xml:space="preserve">part teaching series. </w:t>
      </w:r>
      <w:r w:rsidR="00A31AA3">
        <w:rPr>
          <w:rFonts w:cstheme="minorHAnsi"/>
        </w:rPr>
        <w:t xml:space="preserve">You are welcome to view the channel at </w:t>
      </w:r>
      <w:r w:rsidR="00F37FB4" w:rsidRPr="00F37FB4">
        <w:rPr>
          <w:rFonts w:cstheme="minorHAnsi"/>
        </w:rPr>
        <w:t>https://www.youtube.com/channel/UCzEXi_J44ABl3hdQlfks6aw</w:t>
      </w:r>
      <w:r w:rsidR="00F37FB4">
        <w:rPr>
          <w:rFonts w:cstheme="minorHAnsi"/>
        </w:rPr>
        <w:t>.</w:t>
      </w:r>
      <w:r w:rsidR="00F37FB4" w:rsidRPr="00F37FB4">
        <w:rPr>
          <w:rFonts w:cstheme="minorHAnsi"/>
        </w:rPr>
        <w:t xml:space="preserve"> </w:t>
      </w:r>
    </w:p>
    <w:p w14:paraId="642BDBA3" w14:textId="77777777" w:rsidR="00BD0F81" w:rsidRDefault="00BD0F81" w:rsidP="0036174D">
      <w:pPr>
        <w:pStyle w:val="NoSpacing"/>
      </w:pPr>
    </w:p>
    <w:p w14:paraId="34D6B871" w14:textId="1E40DC22" w:rsidR="00BD0F81" w:rsidRDefault="00F37FB4" w:rsidP="0036174D">
      <w:pPr>
        <w:pStyle w:val="NoSpacing"/>
      </w:pPr>
      <w:r>
        <w:t xml:space="preserve">The </w:t>
      </w:r>
      <w:r w:rsidRPr="00674106">
        <w:rPr>
          <w:b/>
          <w:bCs/>
        </w:rPr>
        <w:t>Great Lakes Conference</w:t>
      </w:r>
      <w:r>
        <w:t xml:space="preserve"> was awarded a grant to develop leaders through the </w:t>
      </w:r>
      <w:r w:rsidR="00BD0F81">
        <w:t>Leadership Fellowship</w:t>
      </w:r>
      <w:r>
        <w:t xml:space="preserve"> Initiative</w:t>
      </w:r>
      <w:r w:rsidR="006424ED">
        <w:t xml:space="preserve"> (LFI)</w:t>
      </w:r>
      <w:r>
        <w:t xml:space="preserve">. </w:t>
      </w:r>
      <w:r w:rsidR="001E7956">
        <w:t xml:space="preserve">Presently two Fellows have been supported for their ministry at Teaching Churches while simultaneously being engaged in </w:t>
      </w:r>
      <w:r w:rsidR="001E7956">
        <w:lastRenderedPageBreak/>
        <w:t xml:space="preserve">academic preparation at Winebrenner Seminary. The Task Force overseeing the program has strong interest </w:t>
      </w:r>
      <w:r w:rsidR="0020610D">
        <w:t>from</w:t>
      </w:r>
      <w:r w:rsidR="001E7956">
        <w:t xml:space="preserve"> </w:t>
      </w:r>
      <w:r w:rsidR="00674106">
        <w:t>three</w:t>
      </w:r>
      <w:r w:rsidR="001E7956">
        <w:t xml:space="preserve"> other individuals </w:t>
      </w:r>
      <w:r w:rsidR="00674106">
        <w:t>with a fourth potential Fellow in the pipeline. We praise God for raising up leaders to serve the church. Contact Pastor Earl Mills for more information on being a Fellow or Teaching C</w:t>
      </w:r>
      <w:r w:rsidR="00397FE8">
        <w:t>hurch</w:t>
      </w:r>
      <w:r w:rsidR="00674106">
        <w:t>.</w:t>
      </w:r>
    </w:p>
    <w:p w14:paraId="06541C5B" w14:textId="77777777" w:rsidR="001C078F" w:rsidRDefault="001C078F" w:rsidP="0036174D">
      <w:pPr>
        <w:pStyle w:val="NoSpacing"/>
      </w:pPr>
    </w:p>
    <w:p w14:paraId="71164DEA" w14:textId="3E2337DA" w:rsidR="00731875" w:rsidRDefault="001C078F" w:rsidP="00731875">
      <w:pPr>
        <w:pStyle w:val="NoSpacing"/>
        <w:rPr>
          <w:b/>
          <w:bCs/>
          <w:sz w:val="26"/>
          <w:szCs w:val="26"/>
        </w:rPr>
      </w:pPr>
      <w:bookmarkStart w:id="0" w:name="_Hlk102743677"/>
      <w:r>
        <w:rPr>
          <w:b/>
          <w:bCs/>
          <w:sz w:val="26"/>
          <w:szCs w:val="26"/>
        </w:rPr>
        <w:t>An Easter Meditation</w:t>
      </w:r>
    </w:p>
    <w:p w14:paraId="2A2507C1" w14:textId="32D5D58C" w:rsidR="00BD0F81" w:rsidRDefault="00BD0F81" w:rsidP="0036174D">
      <w:pPr>
        <w:pStyle w:val="NoSpacing"/>
      </w:pPr>
    </w:p>
    <w:p w14:paraId="01AF729C" w14:textId="63F8ED96" w:rsidR="00BF4165" w:rsidRDefault="001C078F" w:rsidP="0036174D">
      <w:pPr>
        <w:pStyle w:val="NoSpacing"/>
      </w:pPr>
      <w:r>
        <w:t>Earlier this year our pastor challenged the small groups at College First to participate in a</w:t>
      </w:r>
      <w:r w:rsidR="007164BD">
        <w:t xml:space="preserve"> </w:t>
      </w:r>
      <w:r>
        <w:t xml:space="preserve">study entitled, </w:t>
      </w:r>
      <w:r>
        <w:rPr>
          <w:i/>
          <w:iCs/>
        </w:rPr>
        <w:t>The Gospel Primer</w:t>
      </w:r>
      <w:r>
        <w:t>. The author, Caesar K</w:t>
      </w:r>
      <w:r w:rsidR="006569F0">
        <w:t>alinowski</w:t>
      </w:r>
      <w:r>
        <w:t>, describes “two lenses” of the Gospel, a personal experience of creation, fall, redemption, and restoration which is worked out in individual lives</w:t>
      </w:r>
      <w:r w:rsidR="0020610D">
        <w:t>,</w:t>
      </w:r>
      <w:r w:rsidR="007164BD">
        <w:t xml:space="preserve"> as well as</w:t>
      </w:r>
      <w:r w:rsidR="008E59BA">
        <w:t xml:space="preserve"> </w:t>
      </w:r>
      <w:r w:rsidR="00BF4165">
        <w:t>God’s redemptive work in all of creation</w:t>
      </w:r>
      <w:r w:rsidR="008E59BA">
        <w:t>,</w:t>
      </w:r>
      <w:r w:rsidR="00BF4165">
        <w:t xml:space="preserve"> transforming injustice, suffering, </w:t>
      </w:r>
      <w:r w:rsidR="008E59BA">
        <w:t>sickness</w:t>
      </w:r>
      <w:r w:rsidR="00BF4165">
        <w:t>, and death</w:t>
      </w:r>
      <w:r w:rsidR="008E59BA">
        <w:t xml:space="preserve"> that reflects</w:t>
      </w:r>
      <w:r w:rsidR="00BF4165">
        <w:t xml:space="preserve"> </w:t>
      </w:r>
      <w:r w:rsidR="008E59BA">
        <w:t>“on earth [what] is in heaven</w:t>
      </w:r>
      <w:r w:rsidR="00BF4165">
        <w:t>.</w:t>
      </w:r>
      <w:r w:rsidR="008E59BA">
        <w:t>”</w:t>
      </w:r>
      <w:r w:rsidR="00BF4165">
        <w:t xml:space="preserve"> </w:t>
      </w:r>
    </w:p>
    <w:p w14:paraId="38DF9730" w14:textId="77777777" w:rsidR="00BF4165" w:rsidRDefault="00BF4165" w:rsidP="0036174D">
      <w:pPr>
        <w:pStyle w:val="NoSpacing"/>
      </w:pPr>
    </w:p>
    <w:p w14:paraId="4B8ADDF5" w14:textId="42CC7635" w:rsidR="00731875" w:rsidRDefault="001C078F" w:rsidP="0036174D">
      <w:pPr>
        <w:pStyle w:val="NoSpacing"/>
      </w:pPr>
      <w:r>
        <w:t xml:space="preserve">Each of us knows that we are created in the image of God, that we have “sinned and fallen short of God’s glory,” that on the Cross, </w:t>
      </w:r>
    </w:p>
    <w:p w14:paraId="771A4C9B" w14:textId="6B2DE000" w:rsidR="00ED0DB8" w:rsidRDefault="00ED0DB8" w:rsidP="00ED0DB8">
      <w:pPr>
        <w:pStyle w:val="NoSpacing"/>
      </w:pPr>
      <w:r>
        <w:t>Christ took our sin on himself in an</w:t>
      </w:r>
    </w:p>
    <w:p w14:paraId="59F74A8C" w14:textId="7EF3CD79" w:rsidR="00AC794C" w:rsidRDefault="00AC794C" w:rsidP="00ED0DB8">
      <w:pPr>
        <w:pStyle w:val="NoSpacing"/>
      </w:pPr>
      <w:r>
        <w:t>exchange of his righteousness for our unrighteousness, and that</w:t>
      </w:r>
    </w:p>
    <w:p w14:paraId="6B89CDB1" w14:textId="77777777" w:rsidR="001C078F" w:rsidRDefault="001C078F" w:rsidP="0036174D">
      <w:pPr>
        <w:pStyle w:val="NoSpacing"/>
      </w:pPr>
    </w:p>
    <w:p w14:paraId="1498C375" w14:textId="21905BF6" w:rsidR="001E360E" w:rsidRDefault="004E7BE2" w:rsidP="001E360E">
      <w:pPr>
        <w:jc w:val="both"/>
      </w:pPr>
      <w:r>
        <w:rPr>
          <w:noProof/>
        </w:rPr>
        <w:drawing>
          <wp:inline distT="0" distB="0" distL="0" distR="0" wp14:anchorId="2974E174" wp14:editId="47BE8103">
            <wp:extent cx="1981200" cy="1115060"/>
            <wp:effectExtent l="0" t="0" r="0" b="8890"/>
            <wp:docPr id="7" name="Picture 7" descr="17 Easter images religious ideas | easter religious, easter images, easter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 Easter images religious ideas | easter religious, easter images, easter  quo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115060"/>
                    </a:xfrm>
                    <a:prstGeom prst="rect">
                      <a:avLst/>
                    </a:prstGeom>
                    <a:noFill/>
                    <a:ln>
                      <a:noFill/>
                    </a:ln>
                  </pic:spPr>
                </pic:pic>
              </a:graphicData>
            </a:graphic>
          </wp:inline>
        </w:drawing>
      </w:r>
      <w:r>
        <w:rPr>
          <w:noProof/>
        </w:rPr>
        <w:t xml:space="preserve"> </w:t>
      </w:r>
    </w:p>
    <w:p w14:paraId="2785CEE0" w14:textId="77777777" w:rsidR="00417879" w:rsidRDefault="00417879" w:rsidP="00DC1D4E">
      <w:pPr>
        <w:jc w:val="both"/>
        <w:rPr>
          <w:sz w:val="16"/>
          <w:szCs w:val="16"/>
        </w:rPr>
      </w:pPr>
    </w:p>
    <w:p w14:paraId="0182CBE1" w14:textId="561F5596" w:rsidR="00DC1D4E" w:rsidRDefault="00DC1D4E" w:rsidP="00DC1D4E">
      <w:pPr>
        <w:jc w:val="both"/>
        <w:rPr>
          <w:sz w:val="20"/>
          <w:szCs w:val="20"/>
        </w:rPr>
      </w:pPr>
      <w:r w:rsidRPr="008B73C1">
        <w:rPr>
          <w:sz w:val="20"/>
          <w:szCs w:val="20"/>
        </w:rPr>
        <w:t xml:space="preserve">This </w:t>
      </w:r>
      <w:r w:rsidRPr="008B73C1">
        <w:rPr>
          <w:i/>
          <w:iCs/>
          <w:sz w:val="20"/>
          <w:szCs w:val="20"/>
        </w:rPr>
        <w:t>News and Notes</w:t>
      </w:r>
      <w:r w:rsidRPr="008B73C1">
        <w:rPr>
          <w:sz w:val="20"/>
          <w:szCs w:val="20"/>
        </w:rPr>
        <w:t xml:space="preserve"> is brought to you by The Foundation of the Great Lakes Conference, 700 East Melrose Avenue, Findlay, OH 45840 and its staff, William Reist, President and Robert Stephenson, Financial Controller. We trust that you </w:t>
      </w:r>
      <w:r w:rsidR="004E7BE2">
        <w:rPr>
          <w:sz w:val="20"/>
          <w:szCs w:val="20"/>
        </w:rPr>
        <w:t>live into the joy and transformation of this Easter Season.</w:t>
      </w:r>
      <w:r>
        <w:rPr>
          <w:sz w:val="20"/>
          <w:szCs w:val="20"/>
        </w:rPr>
        <w:t xml:space="preserve"> For more information contact us at </w:t>
      </w:r>
      <w:hyperlink r:id="rId15" w:history="1">
        <w:r w:rsidRPr="00707A25">
          <w:rPr>
            <w:rStyle w:val="Hyperlink"/>
            <w:sz w:val="20"/>
            <w:szCs w:val="20"/>
          </w:rPr>
          <w:t>www.foundationglc@cggc.org</w:t>
        </w:r>
      </w:hyperlink>
      <w:r>
        <w:rPr>
          <w:sz w:val="20"/>
          <w:szCs w:val="20"/>
        </w:rPr>
        <w:t xml:space="preserve"> or call (419) 425-9602 or (419) 957-2661.</w:t>
      </w:r>
    </w:p>
    <w:p w14:paraId="30F683F8" w14:textId="5FBF7845" w:rsidR="001C078F" w:rsidRDefault="001C078F" w:rsidP="001C078F">
      <w:pPr>
        <w:pStyle w:val="NoSpacing"/>
      </w:pPr>
      <w:r>
        <w:t>through the work of the Holy Spirit</w:t>
      </w:r>
      <w:r w:rsidR="0020610D">
        <w:t>,</w:t>
      </w:r>
      <w:r>
        <w:t xml:space="preserve"> we are being restored to the persons God created us to be. We in the evangelical church understand this sacrificial substitution, the price Jesus paid for our redemption.</w:t>
      </w:r>
    </w:p>
    <w:p w14:paraId="7C318965" w14:textId="77777777" w:rsidR="001C078F" w:rsidRDefault="001C078F" w:rsidP="001C078F">
      <w:pPr>
        <w:pStyle w:val="NoSpacing"/>
      </w:pPr>
    </w:p>
    <w:p w14:paraId="1370F2C3" w14:textId="0403D9CF" w:rsidR="001C078F" w:rsidRDefault="001C078F" w:rsidP="001C078F">
      <w:pPr>
        <w:pStyle w:val="NoSpacing"/>
      </w:pPr>
      <w:r>
        <w:t>But the</w:t>
      </w:r>
      <w:r w:rsidR="008E59BA">
        <w:t xml:space="preserve"> </w:t>
      </w:r>
      <w:r>
        <w:t>other dimension (“lens”) of the Gospel</w:t>
      </w:r>
      <w:r w:rsidR="008E59BA">
        <w:t xml:space="preserve"> reminds us of Jesus’ redemptive effect on systems and structures</w:t>
      </w:r>
      <w:r w:rsidR="00AC794C">
        <w:t xml:space="preserve"> in the world</w:t>
      </w:r>
      <w:r>
        <w:t>: where slavery and racism are confronted, where pornography is unmasked, where sex trafficke</w:t>
      </w:r>
      <w:r w:rsidR="0020610D">
        <w:t>d persons</w:t>
      </w:r>
      <w:r>
        <w:t xml:space="preserve"> are delivered, where potential abortions are met with adoption, where the enemy is sent home. Some of these are systemic evils which are changed systemically: think of the Christian William </w:t>
      </w:r>
      <w:proofErr w:type="spellStart"/>
      <w:r>
        <w:t>Wilburforce</w:t>
      </w:r>
      <w:proofErr w:type="spellEnd"/>
      <w:r>
        <w:t xml:space="preserve"> and the </w:t>
      </w:r>
      <w:proofErr w:type="spellStart"/>
      <w:r>
        <w:t>Clapham</w:t>
      </w:r>
      <w:proofErr w:type="spellEnd"/>
      <w:r>
        <w:t xml:space="preserve"> Society addressing early 19</w:t>
      </w:r>
      <w:r w:rsidRPr="008F3527">
        <w:rPr>
          <w:vertAlign w:val="superscript"/>
        </w:rPr>
        <w:t>th</w:t>
      </w:r>
      <w:r>
        <w:t xml:space="preserve"> century slavery in England in such a way as to overturn the scourge without the outpouring of bloodshed. Think of John Winebrenner calling individuals to repent of their sins and profess faith in Christ and growing silkworms to find an alternative to cotton in hopes of </w:t>
      </w:r>
      <w:r w:rsidR="0097466B">
        <w:t xml:space="preserve">shattering </w:t>
      </w:r>
      <w:r>
        <w:t xml:space="preserve">dependence </w:t>
      </w:r>
      <w:r w:rsidR="0097466B">
        <w:t xml:space="preserve">on </w:t>
      </w:r>
      <w:r>
        <w:t xml:space="preserve">American slave labor. These are Kingdom issues, the defeat of the principalities and powers, the working out on earth what is already </w:t>
      </w:r>
      <w:r w:rsidR="005949CF">
        <w:t>evident</w:t>
      </w:r>
      <w:r>
        <w:t xml:space="preserve"> in heaven</w:t>
      </w:r>
      <w:r w:rsidR="005949CF">
        <w:t>.</w:t>
      </w:r>
    </w:p>
    <w:p w14:paraId="6F1DDB1C" w14:textId="77777777" w:rsidR="001C078F" w:rsidRDefault="001C078F" w:rsidP="001C078F">
      <w:pPr>
        <w:pStyle w:val="NoSpacing"/>
      </w:pPr>
    </w:p>
    <w:p w14:paraId="676BAAD2" w14:textId="20A4FEFB" w:rsidR="001C078F" w:rsidRDefault="001C078F" w:rsidP="001C078F">
      <w:pPr>
        <w:pStyle w:val="NoSpacing"/>
      </w:pPr>
      <w:r>
        <w:t>For several years I have had the privilege of sitting with a group of University of Findlay men who share in a weekly Bible study. They are at various places on the journey, some longtime followers of Jesus, others not so much, still others not yet. But they are all gracious, kind, welcoming, and teachable. They look out for each other’s interests; they pray for one another in several structured occasions throughout the week; and they believe that the Lord hears and answers prayer.</w:t>
      </w:r>
    </w:p>
    <w:p w14:paraId="150E7FE7" w14:textId="69B66603" w:rsidR="001C078F" w:rsidRDefault="007164BD" w:rsidP="001C078F">
      <w:pPr>
        <w:pStyle w:val="NoSpacing"/>
      </w:pPr>
      <w:r>
        <w:t xml:space="preserve">Near the end of this spring </w:t>
      </w:r>
      <w:proofErr w:type="gramStart"/>
      <w:r>
        <w:t>semester</w:t>
      </w:r>
      <w:proofErr w:type="gramEnd"/>
      <w:r w:rsidR="001C078F">
        <w:t xml:space="preserve"> I opened a note to see several pictures of Pastor Matt and a group of students gathered around a portable watering trough converted into a baptistry. One of the international students raised in a Muslim home was loved into a relationship with Jesus by the work of the Holy Spirit and the faithfulness of his college friends. He testified that he came to the University knowing about Jesus: his parents had encouraged him to search for truth. But he did not know Jesus and the meaning of </w:t>
      </w:r>
      <w:r>
        <w:t>Jesu</w:t>
      </w:r>
      <w:r w:rsidR="001C078F">
        <w:t>s</w:t>
      </w:r>
      <w:r>
        <w:t>’</w:t>
      </w:r>
      <w:r w:rsidR="001C078F">
        <w:t xml:space="preserve"> grace. He discovered in the love and care of a community of faith, the warmth and acceptance of Jesus. He confessed that because Jesus paid his debt on the Cross, he now experiences extraordinary peace. And he made public that confession by stepping into the baptismal waters of </w:t>
      </w:r>
      <w:r w:rsidR="00F41F35">
        <w:t xml:space="preserve">a </w:t>
      </w:r>
      <w:r w:rsidR="001C078F">
        <w:t>livestock trough on a very chilly April evening.</w:t>
      </w:r>
      <w:r w:rsidR="00F41F35">
        <w:t xml:space="preserve"> We praise God for the public declaration of a young man’s changed life.</w:t>
      </w:r>
    </w:p>
    <w:p w14:paraId="684D8939" w14:textId="77777777" w:rsidR="001C078F" w:rsidRDefault="001C078F" w:rsidP="001C078F">
      <w:pPr>
        <w:pStyle w:val="NoSpacing"/>
      </w:pPr>
    </w:p>
    <w:p w14:paraId="18CF4CBD" w14:textId="21794F1C" w:rsidR="00AC794C" w:rsidRDefault="001C078F" w:rsidP="001C078F">
      <w:pPr>
        <w:pStyle w:val="NoSpacing"/>
      </w:pPr>
      <w:r>
        <w:t xml:space="preserve">Even beyond individual </w:t>
      </w:r>
      <w:r w:rsidR="005949CF">
        <w:t>conversion</w:t>
      </w:r>
      <w:r>
        <w:t xml:space="preserve"> is the work of the Spirit across the campus. </w:t>
      </w:r>
      <w:r w:rsidR="00F41F35">
        <w:t xml:space="preserve">This spring </w:t>
      </w:r>
      <w:r w:rsidR="00EE5CCE">
        <w:t>I join</w:t>
      </w:r>
      <w:r w:rsidR="0097466B">
        <w:t>ed</w:t>
      </w:r>
      <w:r w:rsidR="00EE5CCE">
        <w:t xml:space="preserve"> two other faculty members to team-teach an honors course on the intersection of faith and science. As part of </w:t>
      </w:r>
      <w:r w:rsidR="00ED0DB8">
        <w:t>t</w:t>
      </w:r>
      <w:r w:rsidR="00EE5CCE">
        <w:t xml:space="preserve">he course other colleagues were invited to share their experiences of robust study </w:t>
      </w:r>
      <w:r w:rsidR="00ED0DB8">
        <w:t xml:space="preserve">as faithful believers. </w:t>
      </w:r>
      <w:r w:rsidR="005949CF">
        <w:t>Still o</w:t>
      </w:r>
      <w:r w:rsidR="00ED0DB8">
        <w:t xml:space="preserve">ther colleagues address challenging social issues out of the overflow of their Christian faith. It is an honor to witness the work of the Risen Christ on </w:t>
      </w:r>
      <w:r w:rsidR="005949CF">
        <w:t>the University</w:t>
      </w:r>
      <w:r w:rsidR="00ED0DB8">
        <w:t xml:space="preserve"> campus</w:t>
      </w:r>
      <w:r w:rsidR="005949CF" w:rsidRPr="005949CF">
        <w:t xml:space="preserve"> </w:t>
      </w:r>
      <w:r w:rsidR="005949CF">
        <w:t>through both lenses of our faith</w:t>
      </w:r>
      <w:r w:rsidR="00ED0DB8">
        <w:t xml:space="preserve">. </w:t>
      </w:r>
    </w:p>
    <w:p w14:paraId="4D22E333" w14:textId="77777777" w:rsidR="00AC794C" w:rsidRDefault="00AC794C" w:rsidP="001C078F">
      <w:pPr>
        <w:pStyle w:val="NoSpacing"/>
      </w:pPr>
    </w:p>
    <w:p w14:paraId="53456C0F" w14:textId="12A16EAB" w:rsidR="00583FA4" w:rsidRDefault="00AC794C" w:rsidP="005949CF">
      <w:pPr>
        <w:pStyle w:val="NoSpacing"/>
      </w:pPr>
      <w:r>
        <w:t>C</w:t>
      </w:r>
      <w:r w:rsidR="005949CF">
        <w:t>ampus</w:t>
      </w:r>
      <w:r>
        <w:t xml:space="preserve"> Ministries is a beneficiary of Foundation grants</w:t>
      </w:r>
      <w:r w:rsidR="005949CF">
        <w:t>.</w:t>
      </w:r>
      <w:r>
        <w:t xml:space="preserve"> </w:t>
      </w:r>
      <w:r w:rsidR="005949CF">
        <w:t xml:space="preserve">Their good work gives </w:t>
      </w:r>
      <w:r w:rsidR="00583FA4">
        <w:t xml:space="preserve">tangible </w:t>
      </w:r>
      <w:r w:rsidR="005949CF">
        <w:t>evidence of the presence and power of the Risen Christ</w:t>
      </w:r>
      <w:r w:rsidR="00583FA4">
        <w:t xml:space="preserve"> at work in his world</w:t>
      </w:r>
      <w:r w:rsidR="005949CF">
        <w:t xml:space="preserve">. </w:t>
      </w:r>
    </w:p>
    <w:p w14:paraId="41B0179C" w14:textId="304E9F63" w:rsidR="00AC5775" w:rsidRPr="0020610D" w:rsidRDefault="00AC5775" w:rsidP="005949CF">
      <w:pPr>
        <w:pStyle w:val="NoSpacing"/>
        <w:rPr>
          <w:rFonts w:ascii="Segoe Script" w:hAnsi="Segoe Script"/>
          <w:sz w:val="24"/>
          <w:szCs w:val="24"/>
        </w:rPr>
      </w:pPr>
      <w:r w:rsidRPr="0020610D">
        <w:rPr>
          <w:rFonts w:ascii="Segoe Script" w:hAnsi="Segoe Script"/>
          <w:sz w:val="24"/>
          <w:szCs w:val="24"/>
        </w:rPr>
        <w:t>Pastor Bill</w:t>
      </w:r>
      <w:bookmarkEnd w:id="0"/>
    </w:p>
    <w:sectPr w:rsidR="00AC5775" w:rsidRPr="0020610D" w:rsidSect="00F66CDE">
      <w:type w:val="continuous"/>
      <w:pgSz w:w="12240" w:h="15840"/>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E3EA4"/>
    <w:multiLevelType w:val="hybridMultilevel"/>
    <w:tmpl w:val="B56C8DE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1DD9478B"/>
    <w:multiLevelType w:val="hybridMultilevel"/>
    <w:tmpl w:val="ACDC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BB7414"/>
    <w:multiLevelType w:val="hybridMultilevel"/>
    <w:tmpl w:val="DCB493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7D3117A6"/>
    <w:multiLevelType w:val="hybridMultilevel"/>
    <w:tmpl w:val="E90E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4064130">
    <w:abstractNumId w:val="3"/>
  </w:num>
  <w:num w:numId="2" w16cid:durableId="257060316">
    <w:abstractNumId w:val="0"/>
  </w:num>
  <w:num w:numId="3" w16cid:durableId="1532063681">
    <w:abstractNumId w:val="2"/>
  </w:num>
  <w:num w:numId="4" w16cid:durableId="14701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2E2"/>
    <w:rsid w:val="0000688F"/>
    <w:rsid w:val="00007B44"/>
    <w:rsid w:val="0001000A"/>
    <w:rsid w:val="00010AA8"/>
    <w:rsid w:val="00010F1E"/>
    <w:rsid w:val="00012609"/>
    <w:rsid w:val="000215B4"/>
    <w:rsid w:val="00022167"/>
    <w:rsid w:val="00026EF3"/>
    <w:rsid w:val="00033D83"/>
    <w:rsid w:val="0003530F"/>
    <w:rsid w:val="000606E7"/>
    <w:rsid w:val="00074D2D"/>
    <w:rsid w:val="00075C56"/>
    <w:rsid w:val="00094054"/>
    <w:rsid w:val="000A0180"/>
    <w:rsid w:val="000A6BE5"/>
    <w:rsid w:val="000B017A"/>
    <w:rsid w:val="000B1AB8"/>
    <w:rsid w:val="000B45B3"/>
    <w:rsid w:val="000B4BEB"/>
    <w:rsid w:val="000B5AEB"/>
    <w:rsid w:val="000C5E0B"/>
    <w:rsid w:val="000D12F6"/>
    <w:rsid w:val="000D400C"/>
    <w:rsid w:val="000D5D78"/>
    <w:rsid w:val="000D5F47"/>
    <w:rsid w:val="000E3719"/>
    <w:rsid w:val="000E4AE3"/>
    <w:rsid w:val="000F208A"/>
    <w:rsid w:val="000F49A9"/>
    <w:rsid w:val="000F730D"/>
    <w:rsid w:val="00102DC2"/>
    <w:rsid w:val="00106DBC"/>
    <w:rsid w:val="00106F67"/>
    <w:rsid w:val="00115256"/>
    <w:rsid w:val="00123E0A"/>
    <w:rsid w:val="00130973"/>
    <w:rsid w:val="001333BD"/>
    <w:rsid w:val="00133F4F"/>
    <w:rsid w:val="0015237A"/>
    <w:rsid w:val="00154701"/>
    <w:rsid w:val="00165812"/>
    <w:rsid w:val="00166D51"/>
    <w:rsid w:val="00177443"/>
    <w:rsid w:val="00177563"/>
    <w:rsid w:val="00191C17"/>
    <w:rsid w:val="001947AA"/>
    <w:rsid w:val="00195627"/>
    <w:rsid w:val="001962E6"/>
    <w:rsid w:val="00197C44"/>
    <w:rsid w:val="001A0806"/>
    <w:rsid w:val="001A5FEA"/>
    <w:rsid w:val="001A6498"/>
    <w:rsid w:val="001C078F"/>
    <w:rsid w:val="001C3F1C"/>
    <w:rsid w:val="001D06E4"/>
    <w:rsid w:val="001E360E"/>
    <w:rsid w:val="001E3EE8"/>
    <w:rsid w:val="001E7956"/>
    <w:rsid w:val="001F509D"/>
    <w:rsid w:val="00202880"/>
    <w:rsid w:val="0020610D"/>
    <w:rsid w:val="00206E52"/>
    <w:rsid w:val="002101A2"/>
    <w:rsid w:val="0021491D"/>
    <w:rsid w:val="00224E7F"/>
    <w:rsid w:val="00230C1F"/>
    <w:rsid w:val="00231138"/>
    <w:rsid w:val="0023436A"/>
    <w:rsid w:val="00235610"/>
    <w:rsid w:val="00237B27"/>
    <w:rsid w:val="00244568"/>
    <w:rsid w:val="00247FB2"/>
    <w:rsid w:val="00257994"/>
    <w:rsid w:val="00260299"/>
    <w:rsid w:val="002617E7"/>
    <w:rsid w:val="0026276E"/>
    <w:rsid w:val="002656D3"/>
    <w:rsid w:val="00272FD2"/>
    <w:rsid w:val="002A0E04"/>
    <w:rsid w:val="002A75ED"/>
    <w:rsid w:val="002B25C8"/>
    <w:rsid w:val="002B2718"/>
    <w:rsid w:val="002B2E21"/>
    <w:rsid w:val="002C30CB"/>
    <w:rsid w:val="002D2A9A"/>
    <w:rsid w:val="002F4014"/>
    <w:rsid w:val="002F7B1F"/>
    <w:rsid w:val="0030027B"/>
    <w:rsid w:val="0031600D"/>
    <w:rsid w:val="00325EBB"/>
    <w:rsid w:val="0033027D"/>
    <w:rsid w:val="00341999"/>
    <w:rsid w:val="00346B63"/>
    <w:rsid w:val="00346DA5"/>
    <w:rsid w:val="0036174D"/>
    <w:rsid w:val="0037107F"/>
    <w:rsid w:val="00386420"/>
    <w:rsid w:val="00397FE8"/>
    <w:rsid w:val="003A2D76"/>
    <w:rsid w:val="003A4477"/>
    <w:rsid w:val="003A4D8F"/>
    <w:rsid w:val="003C14D4"/>
    <w:rsid w:val="003C34A4"/>
    <w:rsid w:val="003C6695"/>
    <w:rsid w:val="003D3E7A"/>
    <w:rsid w:val="003D4A88"/>
    <w:rsid w:val="003E0B7D"/>
    <w:rsid w:val="003E139F"/>
    <w:rsid w:val="003E6E90"/>
    <w:rsid w:val="003E7683"/>
    <w:rsid w:val="003E78E0"/>
    <w:rsid w:val="003F6180"/>
    <w:rsid w:val="004105E8"/>
    <w:rsid w:val="00410E90"/>
    <w:rsid w:val="00414940"/>
    <w:rsid w:val="004157B5"/>
    <w:rsid w:val="00415A47"/>
    <w:rsid w:val="00417879"/>
    <w:rsid w:val="00422C3E"/>
    <w:rsid w:val="0044285C"/>
    <w:rsid w:val="00442EB6"/>
    <w:rsid w:val="00445C0F"/>
    <w:rsid w:val="004532E2"/>
    <w:rsid w:val="00453541"/>
    <w:rsid w:val="0045373F"/>
    <w:rsid w:val="00454B07"/>
    <w:rsid w:val="00466248"/>
    <w:rsid w:val="00483EF7"/>
    <w:rsid w:val="004866BB"/>
    <w:rsid w:val="00486FE5"/>
    <w:rsid w:val="0049335B"/>
    <w:rsid w:val="004948E3"/>
    <w:rsid w:val="00496140"/>
    <w:rsid w:val="004A30B7"/>
    <w:rsid w:val="004B22A1"/>
    <w:rsid w:val="004B3560"/>
    <w:rsid w:val="004C0668"/>
    <w:rsid w:val="004C27D8"/>
    <w:rsid w:val="004C7F36"/>
    <w:rsid w:val="004D50BE"/>
    <w:rsid w:val="004E7BE2"/>
    <w:rsid w:val="004F4CB3"/>
    <w:rsid w:val="004F793A"/>
    <w:rsid w:val="0050359A"/>
    <w:rsid w:val="0050399F"/>
    <w:rsid w:val="00517A9E"/>
    <w:rsid w:val="0052717A"/>
    <w:rsid w:val="005332CE"/>
    <w:rsid w:val="00535DC2"/>
    <w:rsid w:val="00537916"/>
    <w:rsid w:val="00541A6E"/>
    <w:rsid w:val="00551376"/>
    <w:rsid w:val="0055178F"/>
    <w:rsid w:val="00552AF7"/>
    <w:rsid w:val="00556804"/>
    <w:rsid w:val="00560398"/>
    <w:rsid w:val="00561DBF"/>
    <w:rsid w:val="0056291B"/>
    <w:rsid w:val="005668CF"/>
    <w:rsid w:val="00570FF8"/>
    <w:rsid w:val="005726CF"/>
    <w:rsid w:val="00573493"/>
    <w:rsid w:val="00583109"/>
    <w:rsid w:val="00583FA4"/>
    <w:rsid w:val="0058563F"/>
    <w:rsid w:val="005949CF"/>
    <w:rsid w:val="00594D48"/>
    <w:rsid w:val="005955AE"/>
    <w:rsid w:val="005A035C"/>
    <w:rsid w:val="005A3FD5"/>
    <w:rsid w:val="005A4A99"/>
    <w:rsid w:val="005A6759"/>
    <w:rsid w:val="005B237E"/>
    <w:rsid w:val="005B3006"/>
    <w:rsid w:val="005B3B28"/>
    <w:rsid w:val="005C0F26"/>
    <w:rsid w:val="005C2642"/>
    <w:rsid w:val="005C2D80"/>
    <w:rsid w:val="005C4B0C"/>
    <w:rsid w:val="005E1E22"/>
    <w:rsid w:val="005E2847"/>
    <w:rsid w:val="00602C85"/>
    <w:rsid w:val="00605716"/>
    <w:rsid w:val="00612E8F"/>
    <w:rsid w:val="00614CF3"/>
    <w:rsid w:val="0061503C"/>
    <w:rsid w:val="00630FAC"/>
    <w:rsid w:val="00636168"/>
    <w:rsid w:val="00637CBA"/>
    <w:rsid w:val="006424ED"/>
    <w:rsid w:val="0064582A"/>
    <w:rsid w:val="006500AD"/>
    <w:rsid w:val="006569F0"/>
    <w:rsid w:val="0066341F"/>
    <w:rsid w:val="006643BB"/>
    <w:rsid w:val="00674106"/>
    <w:rsid w:val="006762B0"/>
    <w:rsid w:val="00680180"/>
    <w:rsid w:val="006916BD"/>
    <w:rsid w:val="00691FC1"/>
    <w:rsid w:val="00696520"/>
    <w:rsid w:val="006966FD"/>
    <w:rsid w:val="006A7D51"/>
    <w:rsid w:val="006B5B3C"/>
    <w:rsid w:val="006B73AE"/>
    <w:rsid w:val="006C1DD9"/>
    <w:rsid w:val="006D231B"/>
    <w:rsid w:val="006D7BAA"/>
    <w:rsid w:val="006D7FBF"/>
    <w:rsid w:val="006E1535"/>
    <w:rsid w:val="006F05B5"/>
    <w:rsid w:val="006F206F"/>
    <w:rsid w:val="006F23D1"/>
    <w:rsid w:val="006F4189"/>
    <w:rsid w:val="007033EA"/>
    <w:rsid w:val="00704DB9"/>
    <w:rsid w:val="00715669"/>
    <w:rsid w:val="007164BD"/>
    <w:rsid w:val="007213A7"/>
    <w:rsid w:val="00726806"/>
    <w:rsid w:val="00731875"/>
    <w:rsid w:val="00736D07"/>
    <w:rsid w:val="00736E5C"/>
    <w:rsid w:val="00753F0A"/>
    <w:rsid w:val="00764F5A"/>
    <w:rsid w:val="00767470"/>
    <w:rsid w:val="00767828"/>
    <w:rsid w:val="00767A1B"/>
    <w:rsid w:val="007734AF"/>
    <w:rsid w:val="007753E0"/>
    <w:rsid w:val="00782408"/>
    <w:rsid w:val="00782CBD"/>
    <w:rsid w:val="007A079B"/>
    <w:rsid w:val="007A654A"/>
    <w:rsid w:val="007B52CC"/>
    <w:rsid w:val="007B6FFD"/>
    <w:rsid w:val="007B76CD"/>
    <w:rsid w:val="007B7EB8"/>
    <w:rsid w:val="007C1AE6"/>
    <w:rsid w:val="007C3997"/>
    <w:rsid w:val="007C3F1C"/>
    <w:rsid w:val="007C630C"/>
    <w:rsid w:val="007D5DB5"/>
    <w:rsid w:val="007F583A"/>
    <w:rsid w:val="007F682A"/>
    <w:rsid w:val="008039F8"/>
    <w:rsid w:val="00812B54"/>
    <w:rsid w:val="00813596"/>
    <w:rsid w:val="00820B7E"/>
    <w:rsid w:val="00821410"/>
    <w:rsid w:val="00821FF2"/>
    <w:rsid w:val="00825B84"/>
    <w:rsid w:val="00826DC1"/>
    <w:rsid w:val="00837795"/>
    <w:rsid w:val="00850172"/>
    <w:rsid w:val="00854D19"/>
    <w:rsid w:val="00857457"/>
    <w:rsid w:val="00862098"/>
    <w:rsid w:val="00864B26"/>
    <w:rsid w:val="00865B4E"/>
    <w:rsid w:val="00870AF2"/>
    <w:rsid w:val="00875B3B"/>
    <w:rsid w:val="0088430D"/>
    <w:rsid w:val="00884DBB"/>
    <w:rsid w:val="00887F69"/>
    <w:rsid w:val="008904AB"/>
    <w:rsid w:val="00893355"/>
    <w:rsid w:val="008962B9"/>
    <w:rsid w:val="008A0289"/>
    <w:rsid w:val="008B73C1"/>
    <w:rsid w:val="008C0754"/>
    <w:rsid w:val="008D5614"/>
    <w:rsid w:val="008D7E88"/>
    <w:rsid w:val="008E3A92"/>
    <w:rsid w:val="008E59BA"/>
    <w:rsid w:val="009006AC"/>
    <w:rsid w:val="00903A8D"/>
    <w:rsid w:val="0090585A"/>
    <w:rsid w:val="00921500"/>
    <w:rsid w:val="00933D68"/>
    <w:rsid w:val="0093646D"/>
    <w:rsid w:val="009440FE"/>
    <w:rsid w:val="009465FD"/>
    <w:rsid w:val="00950810"/>
    <w:rsid w:val="00950D6C"/>
    <w:rsid w:val="00957843"/>
    <w:rsid w:val="00957915"/>
    <w:rsid w:val="009648C6"/>
    <w:rsid w:val="00965F31"/>
    <w:rsid w:val="00972574"/>
    <w:rsid w:val="009745CB"/>
    <w:rsid w:val="0097466B"/>
    <w:rsid w:val="009801D8"/>
    <w:rsid w:val="009819FF"/>
    <w:rsid w:val="00987660"/>
    <w:rsid w:val="0099339D"/>
    <w:rsid w:val="00993C9F"/>
    <w:rsid w:val="0099626B"/>
    <w:rsid w:val="009A1301"/>
    <w:rsid w:val="009A3F06"/>
    <w:rsid w:val="009B2820"/>
    <w:rsid w:val="009E02FA"/>
    <w:rsid w:val="009E103D"/>
    <w:rsid w:val="009F6CEB"/>
    <w:rsid w:val="00A01713"/>
    <w:rsid w:val="00A03092"/>
    <w:rsid w:val="00A037A2"/>
    <w:rsid w:val="00A15E5C"/>
    <w:rsid w:val="00A234D5"/>
    <w:rsid w:val="00A31304"/>
    <w:rsid w:val="00A31AA3"/>
    <w:rsid w:val="00A323BE"/>
    <w:rsid w:val="00A339ED"/>
    <w:rsid w:val="00A350FE"/>
    <w:rsid w:val="00A45F1E"/>
    <w:rsid w:val="00A51642"/>
    <w:rsid w:val="00A54FC5"/>
    <w:rsid w:val="00A55D1B"/>
    <w:rsid w:val="00A656D7"/>
    <w:rsid w:val="00A6736A"/>
    <w:rsid w:val="00A755FF"/>
    <w:rsid w:val="00A82687"/>
    <w:rsid w:val="00A84D86"/>
    <w:rsid w:val="00A8686B"/>
    <w:rsid w:val="00A928EA"/>
    <w:rsid w:val="00A9328A"/>
    <w:rsid w:val="00AA011D"/>
    <w:rsid w:val="00AA086C"/>
    <w:rsid w:val="00AA66EB"/>
    <w:rsid w:val="00AB1C28"/>
    <w:rsid w:val="00AB507A"/>
    <w:rsid w:val="00AB528E"/>
    <w:rsid w:val="00AC0120"/>
    <w:rsid w:val="00AC5775"/>
    <w:rsid w:val="00AC57F6"/>
    <w:rsid w:val="00AC794C"/>
    <w:rsid w:val="00AD0203"/>
    <w:rsid w:val="00AD516B"/>
    <w:rsid w:val="00AE0455"/>
    <w:rsid w:val="00AE6E0F"/>
    <w:rsid w:val="00AF08E9"/>
    <w:rsid w:val="00B023B8"/>
    <w:rsid w:val="00B05418"/>
    <w:rsid w:val="00B10AAA"/>
    <w:rsid w:val="00B1259C"/>
    <w:rsid w:val="00B23FDE"/>
    <w:rsid w:val="00B26467"/>
    <w:rsid w:val="00B27AB4"/>
    <w:rsid w:val="00B3518A"/>
    <w:rsid w:val="00B42563"/>
    <w:rsid w:val="00B51BE0"/>
    <w:rsid w:val="00B566D3"/>
    <w:rsid w:val="00B569D3"/>
    <w:rsid w:val="00B70D7F"/>
    <w:rsid w:val="00B72A84"/>
    <w:rsid w:val="00B819AC"/>
    <w:rsid w:val="00B846BF"/>
    <w:rsid w:val="00B8568D"/>
    <w:rsid w:val="00B86318"/>
    <w:rsid w:val="00BA37E8"/>
    <w:rsid w:val="00BB7F1C"/>
    <w:rsid w:val="00BC0FA1"/>
    <w:rsid w:val="00BD0F81"/>
    <w:rsid w:val="00BD6CC1"/>
    <w:rsid w:val="00BE1C12"/>
    <w:rsid w:val="00BF0335"/>
    <w:rsid w:val="00BF0B47"/>
    <w:rsid w:val="00BF4165"/>
    <w:rsid w:val="00C14F75"/>
    <w:rsid w:val="00C21A62"/>
    <w:rsid w:val="00C30101"/>
    <w:rsid w:val="00C34E96"/>
    <w:rsid w:val="00C47223"/>
    <w:rsid w:val="00C509B9"/>
    <w:rsid w:val="00C61BC1"/>
    <w:rsid w:val="00C716D5"/>
    <w:rsid w:val="00C74EA0"/>
    <w:rsid w:val="00C753A5"/>
    <w:rsid w:val="00C76729"/>
    <w:rsid w:val="00C7749C"/>
    <w:rsid w:val="00C826AD"/>
    <w:rsid w:val="00C83822"/>
    <w:rsid w:val="00C8720A"/>
    <w:rsid w:val="00C95866"/>
    <w:rsid w:val="00C967BC"/>
    <w:rsid w:val="00CB0384"/>
    <w:rsid w:val="00CB1C42"/>
    <w:rsid w:val="00CB2E8E"/>
    <w:rsid w:val="00CC1F2C"/>
    <w:rsid w:val="00CC43FF"/>
    <w:rsid w:val="00CC4B16"/>
    <w:rsid w:val="00CD05FE"/>
    <w:rsid w:val="00CD4D12"/>
    <w:rsid w:val="00CE36BD"/>
    <w:rsid w:val="00CE4CC4"/>
    <w:rsid w:val="00CE4F97"/>
    <w:rsid w:val="00CF3A2F"/>
    <w:rsid w:val="00CF3CE0"/>
    <w:rsid w:val="00CF6045"/>
    <w:rsid w:val="00D0091C"/>
    <w:rsid w:val="00D238D4"/>
    <w:rsid w:val="00D367B7"/>
    <w:rsid w:val="00D4051D"/>
    <w:rsid w:val="00D41210"/>
    <w:rsid w:val="00D42147"/>
    <w:rsid w:val="00D53122"/>
    <w:rsid w:val="00D57252"/>
    <w:rsid w:val="00D616AD"/>
    <w:rsid w:val="00D67B4C"/>
    <w:rsid w:val="00D779E5"/>
    <w:rsid w:val="00D87F9C"/>
    <w:rsid w:val="00D9357D"/>
    <w:rsid w:val="00D946CB"/>
    <w:rsid w:val="00DA3CE3"/>
    <w:rsid w:val="00DB09A6"/>
    <w:rsid w:val="00DC1D4E"/>
    <w:rsid w:val="00DC3F39"/>
    <w:rsid w:val="00DC40BE"/>
    <w:rsid w:val="00DC56C4"/>
    <w:rsid w:val="00DC75E2"/>
    <w:rsid w:val="00DE19D8"/>
    <w:rsid w:val="00DE579F"/>
    <w:rsid w:val="00DE6499"/>
    <w:rsid w:val="00DF08E7"/>
    <w:rsid w:val="00DF2F8F"/>
    <w:rsid w:val="00E01FC0"/>
    <w:rsid w:val="00E0356F"/>
    <w:rsid w:val="00E07531"/>
    <w:rsid w:val="00E14224"/>
    <w:rsid w:val="00E22955"/>
    <w:rsid w:val="00E254E2"/>
    <w:rsid w:val="00E2572F"/>
    <w:rsid w:val="00E34128"/>
    <w:rsid w:val="00E367C9"/>
    <w:rsid w:val="00E41131"/>
    <w:rsid w:val="00E41322"/>
    <w:rsid w:val="00E420C5"/>
    <w:rsid w:val="00E438DE"/>
    <w:rsid w:val="00E517A3"/>
    <w:rsid w:val="00E6006B"/>
    <w:rsid w:val="00E61DD2"/>
    <w:rsid w:val="00E64A83"/>
    <w:rsid w:val="00E6742C"/>
    <w:rsid w:val="00E708A2"/>
    <w:rsid w:val="00E77E6E"/>
    <w:rsid w:val="00E858E5"/>
    <w:rsid w:val="00E87422"/>
    <w:rsid w:val="00E87554"/>
    <w:rsid w:val="00E95098"/>
    <w:rsid w:val="00E9679F"/>
    <w:rsid w:val="00EA3F34"/>
    <w:rsid w:val="00EA7159"/>
    <w:rsid w:val="00EA78F5"/>
    <w:rsid w:val="00EB47A4"/>
    <w:rsid w:val="00EB71A1"/>
    <w:rsid w:val="00ED0DB8"/>
    <w:rsid w:val="00ED7901"/>
    <w:rsid w:val="00EE01BD"/>
    <w:rsid w:val="00EE5CCE"/>
    <w:rsid w:val="00EF7114"/>
    <w:rsid w:val="00F02C3A"/>
    <w:rsid w:val="00F10A1C"/>
    <w:rsid w:val="00F220F8"/>
    <w:rsid w:val="00F23297"/>
    <w:rsid w:val="00F25599"/>
    <w:rsid w:val="00F37FB4"/>
    <w:rsid w:val="00F41F35"/>
    <w:rsid w:val="00F438B7"/>
    <w:rsid w:val="00F44EE5"/>
    <w:rsid w:val="00F462DE"/>
    <w:rsid w:val="00F47AB6"/>
    <w:rsid w:val="00F60497"/>
    <w:rsid w:val="00F611CC"/>
    <w:rsid w:val="00F66CDE"/>
    <w:rsid w:val="00F726EA"/>
    <w:rsid w:val="00F76153"/>
    <w:rsid w:val="00F8020A"/>
    <w:rsid w:val="00F81407"/>
    <w:rsid w:val="00F8175E"/>
    <w:rsid w:val="00F8637F"/>
    <w:rsid w:val="00F94629"/>
    <w:rsid w:val="00FA558C"/>
    <w:rsid w:val="00FA6689"/>
    <w:rsid w:val="00FB3B4D"/>
    <w:rsid w:val="00FB7F24"/>
    <w:rsid w:val="00FC19B0"/>
    <w:rsid w:val="00FC6AD5"/>
    <w:rsid w:val="00FD0AD7"/>
    <w:rsid w:val="00FD130E"/>
    <w:rsid w:val="00FD2BDE"/>
    <w:rsid w:val="00FD5F6D"/>
    <w:rsid w:val="00FD7CA0"/>
    <w:rsid w:val="00FE466A"/>
    <w:rsid w:val="00FF05B4"/>
    <w:rsid w:val="00FF2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EBB5"/>
  <w15:docId w15:val="{2E90E773-772B-4C19-9982-4D513D21E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7B27"/>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32E2"/>
    <w:rPr>
      <w:color w:val="0563C1" w:themeColor="hyperlink"/>
      <w:u w:val="single"/>
    </w:rPr>
  </w:style>
  <w:style w:type="paragraph" w:styleId="NoSpacing">
    <w:name w:val="No Spacing"/>
    <w:uiPriority w:val="1"/>
    <w:qFormat/>
    <w:rsid w:val="004532E2"/>
    <w:pPr>
      <w:spacing w:after="0" w:line="240" w:lineRule="auto"/>
    </w:pPr>
  </w:style>
  <w:style w:type="paragraph" w:styleId="BalloonText">
    <w:name w:val="Balloon Text"/>
    <w:basedOn w:val="Normal"/>
    <w:link w:val="BalloonTextChar"/>
    <w:uiPriority w:val="99"/>
    <w:semiHidden/>
    <w:unhideWhenUsed/>
    <w:rsid w:val="00EA78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F5"/>
    <w:rPr>
      <w:rFonts w:ascii="Segoe UI" w:hAnsi="Segoe UI" w:cs="Segoe UI"/>
      <w:sz w:val="18"/>
      <w:szCs w:val="18"/>
    </w:rPr>
  </w:style>
  <w:style w:type="paragraph" w:styleId="ListParagraph">
    <w:name w:val="List Paragraph"/>
    <w:basedOn w:val="Normal"/>
    <w:uiPriority w:val="34"/>
    <w:qFormat/>
    <w:rsid w:val="0050399F"/>
    <w:pPr>
      <w:ind w:left="720"/>
      <w:contextualSpacing/>
    </w:pPr>
  </w:style>
  <w:style w:type="character" w:styleId="UnresolvedMention">
    <w:name w:val="Unresolved Mention"/>
    <w:basedOn w:val="DefaultParagraphFont"/>
    <w:uiPriority w:val="99"/>
    <w:semiHidden/>
    <w:unhideWhenUsed/>
    <w:rsid w:val="008E3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596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oundationdirector@cggc.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foundationglc@cggc.org" TargetMode="Externa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92E74769EF6C4A91D87CE71F112A66" ma:contentTypeVersion="13" ma:contentTypeDescription="Create a new document." ma:contentTypeScope="" ma:versionID="f06415e4f12a9a0905e92912c9f489c9">
  <xsd:schema xmlns:xsd="http://www.w3.org/2001/XMLSchema" xmlns:xs="http://www.w3.org/2001/XMLSchema" xmlns:p="http://schemas.microsoft.com/office/2006/metadata/properties" xmlns:ns3="1755b23a-c362-4bda-9052-7ff400bd742c" xmlns:ns4="2c9924c7-1eff-4168-9e13-a0da717586dc" targetNamespace="http://schemas.microsoft.com/office/2006/metadata/properties" ma:root="true" ma:fieldsID="22c4fa5777edb15bb7118b36da66fb0c" ns3:_="" ns4:_="">
    <xsd:import namespace="1755b23a-c362-4bda-9052-7ff400bd742c"/>
    <xsd:import namespace="2c9924c7-1eff-4168-9e13-a0da717586d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55b23a-c362-4bda-9052-7ff400bd74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9924c7-1eff-4168-9e13-a0da717586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9ECE59-DDE7-4A8D-A3BE-A21E42262520}">
  <ds:schemaRefs>
    <ds:schemaRef ds:uri="http://schemas.microsoft.com/sharepoint/v3/contenttype/forms"/>
  </ds:schemaRefs>
</ds:datastoreItem>
</file>

<file path=customXml/itemProps2.xml><?xml version="1.0" encoding="utf-8"?>
<ds:datastoreItem xmlns:ds="http://schemas.openxmlformats.org/officeDocument/2006/customXml" ds:itemID="{77378EB6-5FED-46B5-8763-293CC963CF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16862B-F989-48E5-B0DB-BA4D5C06CB3F}">
  <ds:schemaRefs>
    <ds:schemaRef ds:uri="http://schemas.openxmlformats.org/officeDocument/2006/bibliography"/>
  </ds:schemaRefs>
</ds:datastoreItem>
</file>

<file path=customXml/itemProps4.xml><?xml version="1.0" encoding="utf-8"?>
<ds:datastoreItem xmlns:ds="http://schemas.openxmlformats.org/officeDocument/2006/customXml" ds:itemID="{0E433234-2FA8-48DA-9BE3-A5B46EB28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55b23a-c362-4bda-9052-7ff400bd742c"/>
    <ds:schemaRef ds:uri="2c9924c7-1eff-4168-9e13-a0da71758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1144</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Reist</dc:creator>
  <cp:keywords/>
  <dc:description/>
  <cp:lastModifiedBy>Bill Reist</cp:lastModifiedBy>
  <cp:revision>3</cp:revision>
  <cp:lastPrinted>2022-05-10T19:32:00Z</cp:lastPrinted>
  <dcterms:created xsi:type="dcterms:W3CDTF">2022-05-10T19:15:00Z</dcterms:created>
  <dcterms:modified xsi:type="dcterms:W3CDTF">2022-05-10T19:41:00Z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0x0101005492E74769EF6C4A91D87CE71F112A66</vt:lpwstr>
  </property>
</Properties>
</file>